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D70" w:rsidRPr="002B4D70" w:rsidRDefault="002B4D70" w:rsidP="0069680F">
      <w:pPr>
        <w:spacing w:after="240"/>
        <w:jc w:val="center"/>
        <w:rPr>
          <w:rFonts w:ascii="Bookman Old Style" w:hAnsi="Bookman Old Style" w:cs="Bookman Old Style"/>
          <w:b/>
          <w:sz w:val="28"/>
          <w:szCs w:val="56"/>
        </w:rPr>
      </w:pPr>
    </w:p>
    <w:p w:rsidR="0069680F" w:rsidRDefault="0069680F" w:rsidP="0069680F">
      <w:pPr>
        <w:spacing w:after="240"/>
        <w:jc w:val="center"/>
        <w:rPr>
          <w:rFonts w:ascii="Bookman Old Style" w:hAnsi="Bookman Old Style" w:cs="Bookman Old Style"/>
          <w:b/>
          <w:sz w:val="56"/>
          <w:szCs w:val="56"/>
        </w:rPr>
      </w:pPr>
      <w:r>
        <w:rPr>
          <w:rFonts w:ascii="Bookman Old Style" w:hAnsi="Bookman Old Style" w:cs="Bookman Old Style"/>
          <w:b/>
          <w:sz w:val="56"/>
          <w:szCs w:val="56"/>
        </w:rPr>
        <w:t>O POHÁR MĚSTA KLATOV 201</w:t>
      </w:r>
      <w:r w:rsidR="00105296">
        <w:rPr>
          <w:rFonts w:ascii="Bookman Old Style" w:hAnsi="Bookman Old Style" w:cs="Bookman Old Style"/>
          <w:b/>
          <w:sz w:val="56"/>
          <w:szCs w:val="56"/>
        </w:rPr>
        <w:t>8</w:t>
      </w:r>
    </w:p>
    <w:p w:rsidR="00EC4C34" w:rsidRPr="0069680F" w:rsidRDefault="00EC4C34" w:rsidP="0069680F">
      <w:pPr>
        <w:spacing w:after="240"/>
        <w:jc w:val="center"/>
      </w:pPr>
    </w:p>
    <w:p w:rsidR="00EC4C34" w:rsidRPr="002B4D70" w:rsidRDefault="00EC4C34" w:rsidP="00EC4C34">
      <w:pPr>
        <w:spacing w:line="240" w:lineRule="auto"/>
        <w:ind w:left="6372" w:hanging="6372"/>
        <w:jc w:val="center"/>
        <w:rPr>
          <w:rFonts w:ascii="Bookman Old Style" w:hAnsi="Bookman Old Style" w:cs="Bookman Old Style"/>
          <w:b/>
          <w:sz w:val="2"/>
          <w:szCs w:val="18"/>
        </w:rPr>
      </w:pPr>
    </w:p>
    <w:p w:rsidR="00EC4C34" w:rsidRDefault="0069680F" w:rsidP="00EC4C34">
      <w:pPr>
        <w:spacing w:line="240" w:lineRule="auto"/>
        <w:jc w:val="center"/>
        <w:rPr>
          <w:rFonts w:ascii="Bookman Old Style" w:hAnsi="Bookman Old Style" w:cs="Bookman Old Style"/>
          <w:b/>
          <w:sz w:val="8"/>
          <w:szCs w:val="8"/>
        </w:rPr>
      </w:pPr>
      <w:r>
        <w:rPr>
          <w:rFonts w:ascii="Bookman Old Style" w:hAnsi="Bookman Old Style" w:cs="Bookman Old Style"/>
          <w:sz w:val="40"/>
          <w:szCs w:val="44"/>
        </w:rPr>
        <w:t>2</w:t>
      </w:r>
      <w:r w:rsidR="00105296">
        <w:rPr>
          <w:rFonts w:ascii="Bookman Old Style" w:hAnsi="Bookman Old Style" w:cs="Bookman Old Style"/>
          <w:sz w:val="40"/>
          <w:szCs w:val="44"/>
        </w:rPr>
        <w:t>3</w:t>
      </w:r>
      <w:r>
        <w:rPr>
          <w:rFonts w:ascii="Bookman Old Style" w:hAnsi="Bookman Old Style" w:cs="Bookman Old Style"/>
          <w:sz w:val="40"/>
          <w:szCs w:val="44"/>
        </w:rPr>
        <w:t xml:space="preserve">. </w:t>
      </w:r>
      <w:r w:rsidR="00EC4C34">
        <w:rPr>
          <w:rFonts w:ascii="Bookman Old Style" w:hAnsi="Bookman Old Style" w:cs="Bookman Old Style"/>
          <w:sz w:val="40"/>
          <w:szCs w:val="44"/>
        </w:rPr>
        <w:t xml:space="preserve">Přebor ČOS a </w:t>
      </w:r>
      <w:r>
        <w:rPr>
          <w:rFonts w:ascii="Bookman Old Style" w:hAnsi="Bookman Old Style" w:cs="Bookman Old Style"/>
          <w:sz w:val="40"/>
          <w:szCs w:val="44"/>
        </w:rPr>
        <w:t>Župy Šumavské v šachu</w:t>
      </w:r>
    </w:p>
    <w:p w:rsidR="00EC4C34" w:rsidRDefault="00EC4C34" w:rsidP="00EC4C34">
      <w:pPr>
        <w:ind w:left="6372"/>
        <w:rPr>
          <w:rFonts w:ascii="Bookman Old Style" w:hAnsi="Bookman Old Style" w:cs="Bookman Old Style"/>
          <w:b/>
          <w:sz w:val="8"/>
          <w:szCs w:val="8"/>
        </w:rPr>
      </w:pPr>
    </w:p>
    <w:p w:rsidR="00EC4C34" w:rsidRDefault="00EC4C34" w:rsidP="00EC4C34">
      <w:pPr>
        <w:jc w:val="center"/>
        <w:rPr>
          <w:lang w:eastAsia="cs-CZ"/>
        </w:rPr>
      </w:pPr>
    </w:p>
    <w:p w:rsidR="00EC4C34" w:rsidRDefault="00EC4C34" w:rsidP="00EC4C34">
      <w:pPr>
        <w:jc w:val="center"/>
        <w:rPr>
          <w:lang w:eastAsia="cs-CZ"/>
        </w:rPr>
      </w:pPr>
      <w:r>
        <w:rPr>
          <w:noProof/>
          <w:lang w:eastAsia="cs-CZ"/>
        </w:rPr>
        <w:drawing>
          <wp:anchor distT="0" distB="0" distL="114935" distR="114935" simplePos="0" relativeHeight="251695104" behindDoc="1" locked="0" layoutInCell="1" allowOverlap="1">
            <wp:simplePos x="0" y="0"/>
            <wp:positionH relativeFrom="column">
              <wp:posOffset>-76200</wp:posOffset>
            </wp:positionH>
            <wp:positionV relativeFrom="paragraph">
              <wp:posOffset>226695</wp:posOffset>
            </wp:positionV>
            <wp:extent cx="6779895" cy="4837430"/>
            <wp:effectExtent l="0" t="0" r="1905" b="1270"/>
            <wp:wrapTight wrapText="bothSides">
              <wp:wrapPolygon edited="0">
                <wp:start x="0" y="0"/>
                <wp:lineTo x="0" y="21521"/>
                <wp:lineTo x="21545" y="21521"/>
                <wp:lineTo x="21545" y="0"/>
                <wp:lineTo x="0" y="0"/>
              </wp:wrapPolygon>
            </wp:wrapTight>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79895" cy="4837430"/>
                    </a:xfrm>
                    <a:prstGeom prst="rect">
                      <a:avLst/>
                    </a:prstGeom>
                    <a:solidFill>
                      <a:srgbClr val="FFFFFF"/>
                    </a:solidFill>
                    <a:ln>
                      <a:noFill/>
                    </a:ln>
                  </pic:spPr>
                </pic:pic>
              </a:graphicData>
            </a:graphic>
          </wp:anchor>
        </w:drawing>
      </w:r>
    </w:p>
    <w:p w:rsidR="00EC4C34" w:rsidRDefault="00EC4C34" w:rsidP="00EC4C34">
      <w:pPr>
        <w:spacing w:after="120"/>
        <w:rPr>
          <w:rFonts w:ascii="Bookman Old Style" w:hAnsi="Bookman Old Style" w:cs="Bookman Old Style"/>
          <w:b/>
          <w:sz w:val="6"/>
          <w:szCs w:val="6"/>
        </w:rPr>
      </w:pPr>
    </w:p>
    <w:p w:rsidR="00EC4C34" w:rsidRDefault="00EC4C34" w:rsidP="00EC4C34">
      <w:pPr>
        <w:spacing w:after="120" w:line="240" w:lineRule="auto"/>
        <w:jc w:val="center"/>
        <w:rPr>
          <w:rFonts w:ascii="Bookman Old Style" w:hAnsi="Bookman Old Style" w:cs="Bookman Old Style"/>
          <w:b/>
          <w:sz w:val="52"/>
          <w:szCs w:val="52"/>
        </w:rPr>
      </w:pPr>
    </w:p>
    <w:p w:rsidR="00EC4C34" w:rsidRPr="0069680F" w:rsidRDefault="00EC4C34" w:rsidP="00EC4C34">
      <w:pPr>
        <w:spacing w:after="120" w:line="240" w:lineRule="auto"/>
        <w:jc w:val="center"/>
        <w:rPr>
          <w:rFonts w:ascii="Bookman Old Style" w:hAnsi="Bookman Old Style" w:cs="Bookman Old Style"/>
          <w:b/>
          <w:i/>
          <w:sz w:val="36"/>
          <w:szCs w:val="32"/>
        </w:rPr>
      </w:pPr>
      <w:r w:rsidRPr="0069680F">
        <w:rPr>
          <w:rFonts w:ascii="Bookman Old Style" w:hAnsi="Bookman Old Style" w:cs="Bookman Old Style"/>
          <w:b/>
          <w:sz w:val="56"/>
          <w:szCs w:val="52"/>
        </w:rPr>
        <w:t>Turnajový bulletin</w:t>
      </w:r>
    </w:p>
    <w:p w:rsidR="00EC4C34" w:rsidRDefault="00EC4C34" w:rsidP="00EC4C34">
      <w:pPr>
        <w:jc w:val="center"/>
        <w:rPr>
          <w:rFonts w:ascii="Bookman Old Style" w:hAnsi="Bookman Old Style" w:cs="Bookman Old Style"/>
          <w:b/>
          <w:i/>
          <w:sz w:val="32"/>
          <w:szCs w:val="32"/>
        </w:rPr>
      </w:pPr>
    </w:p>
    <w:p w:rsidR="00EC4C34" w:rsidRDefault="0069680F" w:rsidP="00EC4C34">
      <w:pPr>
        <w:spacing w:after="100"/>
        <w:jc w:val="center"/>
        <w:rPr>
          <w:rFonts w:ascii="Bookman Old Style" w:hAnsi="Bookman Old Style" w:cs="Bookman Old Style"/>
          <w:b/>
          <w:i/>
          <w:sz w:val="32"/>
        </w:rPr>
      </w:pPr>
      <w:r>
        <w:rPr>
          <w:rFonts w:ascii="Bookman Old Style" w:hAnsi="Bookman Old Style" w:cs="Bookman Old Style"/>
          <w:b/>
          <w:i/>
          <w:sz w:val="32"/>
          <w:szCs w:val="32"/>
        </w:rPr>
        <w:t xml:space="preserve">Klatovy  </w:t>
      </w:r>
      <w:r w:rsidR="00105296">
        <w:rPr>
          <w:rFonts w:ascii="Bookman Old Style" w:hAnsi="Bookman Old Style" w:cs="Bookman Old Style"/>
          <w:b/>
          <w:i/>
          <w:sz w:val="32"/>
          <w:szCs w:val="32"/>
        </w:rPr>
        <w:t>30</w:t>
      </w:r>
      <w:r>
        <w:rPr>
          <w:rFonts w:ascii="Bookman Old Style" w:hAnsi="Bookman Old Style" w:cs="Bookman Old Style"/>
          <w:b/>
          <w:i/>
          <w:sz w:val="32"/>
        </w:rPr>
        <w:t>.</w:t>
      </w:r>
      <w:r w:rsidR="00105296">
        <w:rPr>
          <w:rFonts w:ascii="Bookman Old Style" w:hAnsi="Bookman Old Style" w:cs="Bookman Old Style"/>
          <w:b/>
          <w:i/>
          <w:sz w:val="32"/>
        </w:rPr>
        <w:t>6</w:t>
      </w:r>
      <w:r>
        <w:rPr>
          <w:rFonts w:ascii="Bookman Old Style" w:hAnsi="Bookman Old Style" w:cs="Bookman Old Style"/>
          <w:b/>
          <w:i/>
          <w:sz w:val="32"/>
        </w:rPr>
        <w:t xml:space="preserve">. – </w:t>
      </w:r>
      <w:proofErr w:type="gramStart"/>
      <w:r w:rsidR="00105296">
        <w:rPr>
          <w:rFonts w:ascii="Bookman Old Style" w:hAnsi="Bookman Old Style" w:cs="Bookman Old Style"/>
          <w:b/>
          <w:i/>
          <w:sz w:val="32"/>
        </w:rPr>
        <w:t>8</w:t>
      </w:r>
      <w:r>
        <w:rPr>
          <w:rFonts w:ascii="Bookman Old Style" w:hAnsi="Bookman Old Style" w:cs="Bookman Old Style"/>
          <w:b/>
          <w:i/>
          <w:sz w:val="32"/>
        </w:rPr>
        <w:t>.7. 201</w:t>
      </w:r>
      <w:r w:rsidR="00105296">
        <w:rPr>
          <w:rFonts w:ascii="Bookman Old Style" w:hAnsi="Bookman Old Style" w:cs="Bookman Old Style"/>
          <w:b/>
          <w:i/>
          <w:sz w:val="32"/>
        </w:rPr>
        <w:t>8</w:t>
      </w:r>
      <w:proofErr w:type="gramEnd"/>
    </w:p>
    <w:p w:rsidR="0069680F" w:rsidRDefault="0069680F" w:rsidP="00EC4C34">
      <w:pPr>
        <w:spacing w:after="100"/>
        <w:jc w:val="center"/>
        <w:rPr>
          <w:rFonts w:ascii="Bookman Old Style" w:hAnsi="Bookman Old Style" w:cs="Bookman Old Style"/>
          <w:b/>
          <w:i/>
          <w:sz w:val="28"/>
          <w:szCs w:val="20"/>
        </w:rPr>
      </w:pPr>
    </w:p>
    <w:p w:rsidR="001C181C" w:rsidRDefault="001C181C" w:rsidP="001C181C">
      <w:pPr>
        <w:rPr>
          <w:rFonts w:ascii="Bookman Old Style" w:hAnsi="Bookman Old Style" w:cs="Bookman Old Style"/>
          <w:b/>
          <w:i/>
          <w:sz w:val="12"/>
          <w:szCs w:val="20"/>
        </w:rPr>
      </w:pPr>
      <w:r>
        <w:rPr>
          <w:rFonts w:ascii="Bookman Old Style" w:hAnsi="Bookman Old Style" w:cs="Bookman Old Style"/>
          <w:b/>
          <w:i/>
          <w:sz w:val="28"/>
          <w:szCs w:val="20"/>
        </w:rPr>
        <w:lastRenderedPageBreak/>
        <w:t>Vážení přátelé,</w:t>
      </w:r>
    </w:p>
    <w:p w:rsidR="001C181C" w:rsidRDefault="001C181C" w:rsidP="001C181C">
      <w:pPr>
        <w:rPr>
          <w:rFonts w:ascii="Bookman Old Style" w:hAnsi="Bookman Old Style" w:cs="Bookman Old Style"/>
          <w:b/>
          <w:i/>
          <w:sz w:val="12"/>
          <w:szCs w:val="20"/>
        </w:rPr>
      </w:pPr>
    </w:p>
    <w:p w:rsidR="00C069A4" w:rsidRDefault="001C181C" w:rsidP="001C181C">
      <w:pPr>
        <w:suppressAutoHyphens w:val="0"/>
        <w:spacing w:before="100" w:beforeAutospacing="1" w:after="100" w:afterAutospacing="1" w:line="240" w:lineRule="auto"/>
        <w:jc w:val="both"/>
        <w:rPr>
          <w:rFonts w:ascii="Bookman Old Style" w:hAnsi="Bookman Old Style" w:cs="Times New Roman"/>
          <w:i/>
          <w:sz w:val="28"/>
          <w:szCs w:val="28"/>
          <w:lang w:eastAsia="cs-CZ"/>
        </w:rPr>
      </w:pPr>
      <w:r w:rsidRPr="005E7EF2">
        <w:rPr>
          <w:rFonts w:ascii="Bookman Old Style" w:hAnsi="Bookman Old Style" w:cs="Times New Roman"/>
          <w:i/>
          <w:sz w:val="28"/>
          <w:szCs w:val="28"/>
          <w:lang w:eastAsia="cs-CZ"/>
        </w:rPr>
        <w:t xml:space="preserve">Jsem </w:t>
      </w:r>
      <w:r w:rsidR="008E5D01">
        <w:rPr>
          <w:rFonts w:ascii="Bookman Old Style" w:hAnsi="Bookman Old Style" w:cs="Times New Roman"/>
          <w:i/>
          <w:sz w:val="28"/>
          <w:szCs w:val="28"/>
          <w:lang w:eastAsia="cs-CZ"/>
        </w:rPr>
        <w:t xml:space="preserve">velmi </w:t>
      </w:r>
      <w:r w:rsidRPr="005E7EF2">
        <w:rPr>
          <w:rFonts w:ascii="Bookman Old Style" w:hAnsi="Bookman Old Style" w:cs="Times New Roman"/>
          <w:i/>
          <w:sz w:val="28"/>
          <w:szCs w:val="28"/>
          <w:lang w:eastAsia="cs-CZ"/>
        </w:rPr>
        <w:t>potěšen, že Vás mohu přivítat na dvacátém</w:t>
      </w:r>
      <w:r>
        <w:rPr>
          <w:rFonts w:ascii="Bookman Old Style" w:hAnsi="Bookman Old Style" w:cs="Times New Roman"/>
          <w:i/>
          <w:sz w:val="28"/>
          <w:szCs w:val="28"/>
          <w:lang w:eastAsia="cs-CZ"/>
        </w:rPr>
        <w:t xml:space="preserve"> </w:t>
      </w:r>
      <w:r w:rsidR="00105296">
        <w:rPr>
          <w:rFonts w:ascii="Bookman Old Style" w:hAnsi="Bookman Old Style" w:cs="Times New Roman"/>
          <w:i/>
          <w:sz w:val="28"/>
          <w:szCs w:val="28"/>
          <w:lang w:eastAsia="cs-CZ"/>
        </w:rPr>
        <w:t>šestém</w:t>
      </w:r>
      <w:r w:rsidRPr="005E7EF2">
        <w:rPr>
          <w:rFonts w:ascii="Bookman Old Style" w:hAnsi="Bookman Old Style" w:cs="Times New Roman"/>
          <w:i/>
          <w:sz w:val="28"/>
          <w:szCs w:val="28"/>
          <w:lang w:eastAsia="cs-CZ"/>
        </w:rPr>
        <w:t xml:space="preserve"> ročníku šachového tu</w:t>
      </w:r>
      <w:r>
        <w:rPr>
          <w:rFonts w:ascii="Bookman Old Style" w:hAnsi="Bookman Old Style" w:cs="Times New Roman"/>
          <w:i/>
          <w:sz w:val="28"/>
          <w:szCs w:val="28"/>
          <w:lang w:eastAsia="cs-CZ"/>
        </w:rPr>
        <w:t>rnaje „O pohár města Klatov</w:t>
      </w:r>
      <w:r w:rsidR="008E5D01">
        <w:rPr>
          <w:rFonts w:ascii="Bookman Old Style" w:hAnsi="Bookman Old Style" w:cs="Times New Roman"/>
          <w:i/>
          <w:sz w:val="28"/>
          <w:szCs w:val="28"/>
          <w:lang w:eastAsia="cs-CZ"/>
        </w:rPr>
        <w:t xml:space="preserve"> </w:t>
      </w:r>
      <w:r w:rsidR="00A4777C">
        <w:rPr>
          <w:rFonts w:ascii="Bookman Old Style" w:hAnsi="Bookman Old Style" w:cs="Times New Roman"/>
          <w:i/>
          <w:sz w:val="28"/>
          <w:szCs w:val="28"/>
          <w:lang w:eastAsia="cs-CZ"/>
        </w:rPr>
        <w:t xml:space="preserve">- </w:t>
      </w:r>
      <w:proofErr w:type="spellStart"/>
      <w:r w:rsidR="008E5D01">
        <w:rPr>
          <w:rFonts w:ascii="Bookman Old Style" w:hAnsi="Bookman Old Style" w:cs="Times New Roman"/>
          <w:i/>
          <w:sz w:val="28"/>
          <w:szCs w:val="28"/>
          <w:lang w:eastAsia="cs-CZ"/>
        </w:rPr>
        <w:t>Unileasing</w:t>
      </w:r>
      <w:proofErr w:type="spellEnd"/>
      <w:r w:rsidR="008E5D01">
        <w:rPr>
          <w:rFonts w:ascii="Bookman Old Style" w:hAnsi="Bookman Old Style" w:cs="Times New Roman"/>
          <w:i/>
          <w:sz w:val="28"/>
          <w:szCs w:val="28"/>
          <w:lang w:eastAsia="cs-CZ"/>
        </w:rPr>
        <w:t xml:space="preserve"> open</w:t>
      </w:r>
      <w:r w:rsidRPr="005E7EF2">
        <w:rPr>
          <w:rFonts w:ascii="Bookman Old Style" w:hAnsi="Bookman Old Style" w:cs="Times New Roman"/>
          <w:i/>
          <w:sz w:val="28"/>
          <w:szCs w:val="28"/>
          <w:lang w:eastAsia="cs-CZ"/>
        </w:rPr>
        <w:t>“</w:t>
      </w:r>
      <w:r>
        <w:rPr>
          <w:rFonts w:ascii="Bookman Old Style" w:hAnsi="Bookman Old Style" w:cs="Times New Roman"/>
          <w:i/>
          <w:sz w:val="28"/>
          <w:szCs w:val="28"/>
          <w:lang w:eastAsia="cs-CZ"/>
        </w:rPr>
        <w:t>.</w:t>
      </w:r>
      <w:r w:rsidR="008E5D01">
        <w:rPr>
          <w:rFonts w:ascii="Bookman Old Style" w:hAnsi="Bookman Old Style" w:cs="Times New Roman"/>
          <w:i/>
          <w:sz w:val="28"/>
          <w:szCs w:val="28"/>
          <w:lang w:eastAsia="cs-CZ"/>
        </w:rPr>
        <w:t xml:space="preserve"> </w:t>
      </w:r>
      <w:r w:rsidR="00C069A4">
        <w:rPr>
          <w:rFonts w:ascii="Bookman Old Style" w:hAnsi="Bookman Old Style" w:cs="Times New Roman"/>
          <w:i/>
          <w:sz w:val="28"/>
          <w:szCs w:val="28"/>
          <w:lang w:eastAsia="cs-CZ"/>
        </w:rPr>
        <w:t xml:space="preserve">V loňském roce jsme oslavili 25 let </w:t>
      </w:r>
      <w:r w:rsidR="008E5D01">
        <w:rPr>
          <w:rFonts w:ascii="Bookman Old Style" w:hAnsi="Bookman Old Style" w:cs="Times New Roman"/>
          <w:i/>
          <w:sz w:val="28"/>
          <w:szCs w:val="28"/>
          <w:lang w:eastAsia="cs-CZ"/>
        </w:rPr>
        <w:t xml:space="preserve">trvání turnaje a </w:t>
      </w:r>
      <w:r w:rsidR="00C069A4">
        <w:rPr>
          <w:rFonts w:ascii="Bookman Old Style" w:hAnsi="Bookman Old Style" w:cs="Times New Roman"/>
          <w:i/>
          <w:sz w:val="28"/>
          <w:szCs w:val="28"/>
          <w:lang w:eastAsia="cs-CZ"/>
        </w:rPr>
        <w:t xml:space="preserve">letos je to první rok z dalšího čtvrtstoletí. I z toho důvodu jsme opět připravili pro hráče něco nového a věřím, že to bude milé vylepšení. </w:t>
      </w:r>
    </w:p>
    <w:p w:rsidR="001C181C" w:rsidRPr="005E7EF2" w:rsidRDefault="001C181C" w:rsidP="001C181C">
      <w:pPr>
        <w:suppressAutoHyphens w:val="0"/>
        <w:spacing w:before="100" w:beforeAutospacing="1" w:after="100" w:afterAutospacing="1" w:line="240" w:lineRule="auto"/>
        <w:jc w:val="both"/>
        <w:rPr>
          <w:rFonts w:ascii="Bookman Old Style" w:hAnsi="Bookman Old Style" w:cs="Times New Roman"/>
          <w:i/>
          <w:sz w:val="28"/>
          <w:szCs w:val="28"/>
          <w:lang w:eastAsia="cs-CZ"/>
        </w:rPr>
      </w:pPr>
      <w:r>
        <w:rPr>
          <w:rFonts w:ascii="Bookman Old Style" w:hAnsi="Bookman Old Style" w:cs="Times New Roman"/>
          <w:i/>
          <w:sz w:val="28"/>
          <w:szCs w:val="28"/>
          <w:lang w:eastAsia="cs-CZ"/>
        </w:rPr>
        <w:t xml:space="preserve">Již se stalo tradicí, že náš turnaj má oporu ve vedení města a může probíhat </w:t>
      </w:r>
      <w:r w:rsidRPr="005E7EF2">
        <w:rPr>
          <w:rFonts w:ascii="Bookman Old Style" w:hAnsi="Bookman Old Style" w:cs="Times New Roman"/>
          <w:i/>
          <w:sz w:val="28"/>
          <w:szCs w:val="28"/>
          <w:lang w:eastAsia="cs-CZ"/>
        </w:rPr>
        <w:t>v</w:t>
      </w:r>
      <w:r>
        <w:rPr>
          <w:rFonts w:ascii="Bookman Old Style" w:hAnsi="Bookman Old Style" w:cs="Times New Roman"/>
          <w:i/>
          <w:sz w:val="28"/>
          <w:szCs w:val="28"/>
          <w:lang w:eastAsia="cs-CZ"/>
        </w:rPr>
        <w:t> reprezentativních</w:t>
      </w:r>
      <w:r w:rsidRPr="005E7EF2">
        <w:rPr>
          <w:rFonts w:ascii="Bookman Old Style" w:hAnsi="Bookman Old Style" w:cs="Times New Roman"/>
          <w:i/>
          <w:sz w:val="28"/>
          <w:szCs w:val="28"/>
          <w:lang w:eastAsia="cs-CZ"/>
        </w:rPr>
        <w:t xml:space="preserve"> prostorách kulturního domu Klatov. Stejně jako v minul</w:t>
      </w:r>
      <w:r>
        <w:rPr>
          <w:rFonts w:ascii="Bookman Old Style" w:hAnsi="Bookman Old Style" w:cs="Times New Roman"/>
          <w:i/>
          <w:sz w:val="28"/>
          <w:szCs w:val="28"/>
          <w:lang w:eastAsia="cs-CZ"/>
        </w:rPr>
        <w:t>osti</w:t>
      </w:r>
      <w:r w:rsidRPr="005E7EF2">
        <w:rPr>
          <w:rFonts w:ascii="Bookman Old Style" w:hAnsi="Bookman Old Style" w:cs="Times New Roman"/>
          <w:i/>
          <w:sz w:val="28"/>
          <w:szCs w:val="28"/>
          <w:lang w:eastAsia="cs-CZ"/>
        </w:rPr>
        <w:t xml:space="preserve"> i letos zachováváme tempo hry</w:t>
      </w:r>
      <w:r w:rsidR="008E5D01">
        <w:rPr>
          <w:rFonts w:ascii="Bookman Old Style" w:hAnsi="Bookman Old Style" w:cs="Times New Roman"/>
          <w:i/>
          <w:sz w:val="28"/>
          <w:szCs w:val="28"/>
          <w:lang w:eastAsia="cs-CZ"/>
        </w:rPr>
        <w:t xml:space="preserve"> (2 </w:t>
      </w:r>
      <w:r>
        <w:rPr>
          <w:rFonts w:ascii="Bookman Old Style" w:hAnsi="Bookman Old Style" w:cs="Times New Roman"/>
          <w:i/>
          <w:sz w:val="28"/>
          <w:szCs w:val="28"/>
          <w:lang w:eastAsia="cs-CZ"/>
        </w:rPr>
        <w:t xml:space="preserve">hod/partii + 30 s za každý tah) </w:t>
      </w:r>
      <w:r w:rsidRPr="005E7EF2">
        <w:rPr>
          <w:rFonts w:ascii="Bookman Old Style" w:hAnsi="Bookman Old Style" w:cs="Times New Roman"/>
          <w:i/>
          <w:sz w:val="28"/>
          <w:szCs w:val="28"/>
          <w:lang w:eastAsia="cs-CZ"/>
        </w:rPr>
        <w:t>i zá</w:t>
      </w:r>
      <w:r>
        <w:rPr>
          <w:rFonts w:ascii="Bookman Old Style" w:hAnsi="Bookman Old Style" w:cs="Times New Roman"/>
          <w:i/>
          <w:sz w:val="28"/>
          <w:szCs w:val="28"/>
          <w:lang w:eastAsia="cs-CZ"/>
        </w:rPr>
        <w:t>počet obou turnajů na FIDE ELO.</w:t>
      </w:r>
    </w:p>
    <w:p w:rsidR="001C181C" w:rsidRDefault="001C181C" w:rsidP="001C181C">
      <w:pPr>
        <w:suppressAutoHyphens w:val="0"/>
        <w:spacing w:before="100" w:beforeAutospacing="1" w:after="100" w:afterAutospacing="1" w:line="240" w:lineRule="auto"/>
        <w:jc w:val="both"/>
        <w:rPr>
          <w:rFonts w:ascii="Bookman Old Style" w:hAnsi="Bookman Old Style" w:cs="Times New Roman"/>
          <w:i/>
          <w:sz w:val="28"/>
          <w:szCs w:val="28"/>
          <w:lang w:eastAsia="cs-CZ"/>
        </w:rPr>
      </w:pPr>
      <w:r w:rsidRPr="005E7EF2">
        <w:rPr>
          <w:rFonts w:ascii="Bookman Old Style" w:hAnsi="Bookman Old Style" w:cs="Times New Roman"/>
          <w:i/>
          <w:sz w:val="28"/>
          <w:szCs w:val="28"/>
          <w:lang w:eastAsia="cs-CZ"/>
        </w:rPr>
        <w:t>Organizujeme pro Vás, stejně jako v minulých letech, řadu doprovodných akcí jako turnaj v</w:t>
      </w:r>
      <w:r>
        <w:rPr>
          <w:rFonts w:ascii="Bookman Old Style" w:hAnsi="Bookman Old Style" w:cs="Times New Roman"/>
          <w:i/>
          <w:sz w:val="28"/>
          <w:szCs w:val="28"/>
          <w:lang w:eastAsia="cs-CZ"/>
        </w:rPr>
        <w:t xml:space="preserve"> malé </w:t>
      </w:r>
      <w:r w:rsidRPr="005E7EF2">
        <w:rPr>
          <w:rFonts w:ascii="Bookman Old Style" w:hAnsi="Bookman Old Style" w:cs="Times New Roman"/>
          <w:i/>
          <w:sz w:val="28"/>
          <w:szCs w:val="28"/>
          <w:lang w:eastAsia="cs-CZ"/>
        </w:rPr>
        <w:t>kopané, stolním tenisu</w:t>
      </w:r>
      <w:r>
        <w:rPr>
          <w:rFonts w:ascii="Bookman Old Style" w:hAnsi="Bookman Old Style" w:cs="Times New Roman"/>
          <w:i/>
          <w:sz w:val="28"/>
          <w:szCs w:val="28"/>
          <w:lang w:eastAsia="cs-CZ"/>
        </w:rPr>
        <w:t>, beach volejbalu</w:t>
      </w:r>
      <w:r w:rsidRPr="005E7EF2">
        <w:rPr>
          <w:rFonts w:ascii="Bookman Old Style" w:hAnsi="Bookman Old Style" w:cs="Times New Roman"/>
          <w:i/>
          <w:sz w:val="28"/>
          <w:szCs w:val="28"/>
          <w:lang w:eastAsia="cs-CZ"/>
        </w:rPr>
        <w:t xml:space="preserve"> či </w:t>
      </w:r>
      <w:r>
        <w:rPr>
          <w:rFonts w:ascii="Bookman Old Style" w:hAnsi="Bookman Old Style" w:cs="Times New Roman"/>
          <w:i/>
          <w:sz w:val="28"/>
          <w:szCs w:val="28"/>
          <w:lang w:eastAsia="cs-CZ"/>
        </w:rPr>
        <w:t xml:space="preserve">oblíbeném </w:t>
      </w:r>
      <w:r w:rsidRPr="005E7EF2">
        <w:rPr>
          <w:rFonts w:ascii="Bookman Old Style" w:hAnsi="Bookman Old Style" w:cs="Times New Roman"/>
          <w:i/>
          <w:sz w:val="28"/>
          <w:szCs w:val="28"/>
          <w:lang w:eastAsia="cs-CZ"/>
        </w:rPr>
        <w:t xml:space="preserve">bleskovém šachu. Dále </w:t>
      </w:r>
      <w:r>
        <w:rPr>
          <w:rFonts w:ascii="Bookman Old Style" w:hAnsi="Bookman Old Style" w:cs="Times New Roman"/>
          <w:i/>
          <w:sz w:val="28"/>
          <w:szCs w:val="28"/>
          <w:lang w:eastAsia="cs-CZ"/>
        </w:rPr>
        <w:t xml:space="preserve">turnaj v </w:t>
      </w:r>
      <w:r w:rsidRPr="005E7EF2">
        <w:rPr>
          <w:rFonts w:ascii="Bookman Old Style" w:hAnsi="Bookman Old Style" w:cs="Times New Roman"/>
          <w:i/>
          <w:sz w:val="28"/>
          <w:szCs w:val="28"/>
          <w:lang w:eastAsia="cs-CZ"/>
        </w:rPr>
        <w:t>rapid</w:t>
      </w:r>
      <w:r>
        <w:rPr>
          <w:rFonts w:ascii="Bookman Old Style" w:hAnsi="Bookman Old Style" w:cs="Times New Roman"/>
          <w:i/>
          <w:sz w:val="28"/>
          <w:szCs w:val="28"/>
          <w:lang w:eastAsia="cs-CZ"/>
        </w:rPr>
        <w:t>u</w:t>
      </w:r>
      <w:r w:rsidRPr="005E7EF2">
        <w:rPr>
          <w:rFonts w:ascii="Bookman Old Style" w:hAnsi="Bookman Old Style" w:cs="Times New Roman"/>
          <w:i/>
          <w:sz w:val="28"/>
          <w:szCs w:val="28"/>
          <w:lang w:eastAsia="cs-CZ"/>
        </w:rPr>
        <w:t xml:space="preserve"> </w:t>
      </w:r>
      <w:r w:rsidR="00C069A4">
        <w:rPr>
          <w:rFonts w:ascii="Bookman Old Style" w:hAnsi="Bookman Old Style" w:cs="Times New Roman"/>
          <w:i/>
          <w:sz w:val="28"/>
          <w:szCs w:val="28"/>
          <w:lang w:eastAsia="cs-CZ"/>
        </w:rPr>
        <w:t>open</w:t>
      </w:r>
      <w:r w:rsidRPr="005E7EF2">
        <w:rPr>
          <w:rFonts w:ascii="Bookman Old Style" w:hAnsi="Bookman Old Style" w:cs="Times New Roman"/>
          <w:i/>
          <w:sz w:val="28"/>
          <w:szCs w:val="28"/>
          <w:lang w:eastAsia="cs-CZ"/>
        </w:rPr>
        <w:t xml:space="preserve">, seniory a juniory. Doufáme, že Vám těmito akcemi Váš pobyt na turnaji zpříjemníme. </w:t>
      </w:r>
      <w:r>
        <w:rPr>
          <w:rFonts w:ascii="Bookman Old Style" w:hAnsi="Bookman Old Style" w:cs="Times New Roman"/>
          <w:i/>
          <w:sz w:val="28"/>
          <w:szCs w:val="28"/>
          <w:lang w:eastAsia="cs-CZ"/>
        </w:rPr>
        <w:t>Navíc ke konci turnaje začíná klatovská pouť, která je lemována mnoha kulturními akcemi.</w:t>
      </w:r>
    </w:p>
    <w:p w:rsidR="001C181C" w:rsidRDefault="001C181C" w:rsidP="001C181C">
      <w:pPr>
        <w:suppressAutoHyphens w:val="0"/>
        <w:spacing w:before="100" w:beforeAutospacing="1" w:after="100" w:afterAutospacing="1" w:line="240" w:lineRule="auto"/>
        <w:jc w:val="both"/>
        <w:rPr>
          <w:rFonts w:ascii="Bookman Old Style" w:hAnsi="Bookman Old Style" w:cs="Times New Roman"/>
          <w:i/>
          <w:sz w:val="28"/>
          <w:szCs w:val="28"/>
          <w:lang w:eastAsia="cs-CZ"/>
        </w:rPr>
      </w:pPr>
      <w:r w:rsidRPr="005E7EF2">
        <w:rPr>
          <w:rFonts w:ascii="Bookman Old Style" w:hAnsi="Bookman Old Style" w:cs="Times New Roman"/>
          <w:i/>
          <w:sz w:val="28"/>
          <w:szCs w:val="28"/>
          <w:lang w:eastAsia="cs-CZ"/>
        </w:rPr>
        <w:t xml:space="preserve">V </w:t>
      </w:r>
      <w:proofErr w:type="spellStart"/>
      <w:r w:rsidRPr="005E7EF2">
        <w:rPr>
          <w:rFonts w:ascii="Bookman Old Style" w:hAnsi="Bookman Old Style" w:cs="Times New Roman"/>
          <w:i/>
          <w:sz w:val="28"/>
          <w:szCs w:val="28"/>
          <w:lang w:eastAsia="cs-CZ"/>
        </w:rPr>
        <w:t>infocentru</w:t>
      </w:r>
      <w:proofErr w:type="spellEnd"/>
      <w:r w:rsidRPr="005E7EF2">
        <w:rPr>
          <w:rFonts w:ascii="Bookman Old Style" w:hAnsi="Bookman Old Style" w:cs="Times New Roman"/>
          <w:i/>
          <w:sz w:val="28"/>
          <w:szCs w:val="28"/>
          <w:lang w:eastAsia="cs-CZ"/>
        </w:rPr>
        <w:t xml:space="preserve"> Vás budeme informovat o dění na turnaji i možnostech využití vol</w:t>
      </w:r>
      <w:r>
        <w:rPr>
          <w:rFonts w:ascii="Bookman Old Style" w:hAnsi="Bookman Old Style" w:cs="Times New Roman"/>
          <w:i/>
          <w:sz w:val="28"/>
          <w:szCs w:val="28"/>
          <w:lang w:eastAsia="cs-CZ"/>
        </w:rPr>
        <w:t>ného času mimo hrací místnosti.</w:t>
      </w:r>
      <w:r w:rsidR="00246847">
        <w:rPr>
          <w:rFonts w:ascii="Bookman Old Style" w:hAnsi="Bookman Old Style" w:cs="Times New Roman"/>
          <w:i/>
          <w:sz w:val="28"/>
          <w:szCs w:val="28"/>
          <w:lang w:eastAsia="cs-CZ"/>
        </w:rPr>
        <w:t xml:space="preserve"> Zde se můžete hlásit na doprovodné turnaje.</w:t>
      </w:r>
    </w:p>
    <w:p w:rsidR="001C181C" w:rsidRPr="005E7EF2" w:rsidRDefault="001C181C" w:rsidP="001C181C">
      <w:pPr>
        <w:suppressAutoHyphens w:val="0"/>
        <w:spacing w:before="100" w:beforeAutospacing="1" w:after="100" w:afterAutospacing="1" w:line="240" w:lineRule="auto"/>
        <w:jc w:val="both"/>
        <w:rPr>
          <w:rFonts w:ascii="Bookman Old Style" w:hAnsi="Bookman Old Style" w:cs="Times New Roman"/>
          <w:i/>
          <w:sz w:val="28"/>
          <w:szCs w:val="28"/>
          <w:lang w:eastAsia="cs-CZ"/>
        </w:rPr>
      </w:pPr>
      <w:r w:rsidRPr="005E7EF2">
        <w:rPr>
          <w:rFonts w:ascii="Bookman Old Style" w:hAnsi="Bookman Old Style" w:cs="Times New Roman"/>
          <w:i/>
          <w:sz w:val="28"/>
          <w:szCs w:val="28"/>
          <w:lang w:eastAsia="cs-CZ"/>
        </w:rPr>
        <w:t xml:space="preserve">Doufáme, že se Vám bude na našem turnaji i v našem městě líbit a že se budeme setkávat i v příštích létech. </w:t>
      </w:r>
    </w:p>
    <w:p w:rsidR="001C181C" w:rsidRDefault="001C181C" w:rsidP="001C181C">
      <w:pPr>
        <w:suppressAutoHyphens w:val="0"/>
        <w:spacing w:before="100" w:beforeAutospacing="1" w:after="100" w:afterAutospacing="1" w:line="240" w:lineRule="auto"/>
        <w:jc w:val="right"/>
        <w:rPr>
          <w:rFonts w:ascii="Bookman Old Style" w:hAnsi="Bookman Old Style" w:cs="Times New Roman"/>
          <w:i/>
          <w:sz w:val="28"/>
          <w:szCs w:val="28"/>
          <w:lang w:eastAsia="cs-CZ"/>
        </w:rPr>
      </w:pPr>
      <w:r w:rsidRPr="005E7EF2">
        <w:rPr>
          <w:rFonts w:ascii="Bookman Old Style" w:hAnsi="Bookman Old Style" w:cs="Times New Roman"/>
          <w:i/>
          <w:sz w:val="28"/>
          <w:szCs w:val="28"/>
          <w:lang w:eastAsia="cs-CZ"/>
        </w:rPr>
        <w:t xml:space="preserve">Za Vaši přízeň Vám děkují </w:t>
      </w:r>
    </w:p>
    <w:p w:rsidR="001C181C" w:rsidRPr="005E7EF2" w:rsidRDefault="001C181C" w:rsidP="001C181C">
      <w:pPr>
        <w:suppressAutoHyphens w:val="0"/>
        <w:spacing w:before="100" w:beforeAutospacing="1" w:after="100" w:afterAutospacing="1" w:line="240" w:lineRule="auto"/>
        <w:jc w:val="right"/>
        <w:rPr>
          <w:rFonts w:ascii="Bookman Old Style" w:hAnsi="Bookman Old Style" w:cs="Times New Roman"/>
          <w:i/>
          <w:sz w:val="28"/>
          <w:szCs w:val="28"/>
          <w:lang w:eastAsia="cs-CZ"/>
        </w:rPr>
      </w:pPr>
      <w:r w:rsidRPr="005E7EF2">
        <w:rPr>
          <w:rFonts w:ascii="Bookman Old Style" w:hAnsi="Bookman Old Style" w:cs="Times New Roman"/>
          <w:i/>
          <w:sz w:val="28"/>
          <w:szCs w:val="28"/>
          <w:lang w:eastAsia="cs-CZ"/>
        </w:rPr>
        <w:t xml:space="preserve">pořadatelé a ředitel turnaje </w:t>
      </w:r>
      <w:r w:rsidR="00246847">
        <w:rPr>
          <w:rFonts w:ascii="Bookman Old Style" w:hAnsi="Bookman Old Style" w:cs="Times New Roman"/>
          <w:i/>
          <w:sz w:val="28"/>
          <w:szCs w:val="28"/>
          <w:lang w:eastAsia="cs-CZ"/>
        </w:rPr>
        <w:t xml:space="preserve">Ing. </w:t>
      </w:r>
      <w:r>
        <w:rPr>
          <w:rFonts w:ascii="Bookman Old Style" w:hAnsi="Bookman Old Style" w:cs="Times New Roman"/>
          <w:i/>
          <w:sz w:val="28"/>
          <w:szCs w:val="28"/>
          <w:lang w:eastAsia="cs-CZ"/>
        </w:rPr>
        <w:t>Pavel</w:t>
      </w:r>
      <w:r w:rsidRPr="001C181C">
        <w:rPr>
          <w:rFonts w:ascii="Bookman Old Style" w:hAnsi="Bookman Old Style" w:cs="Times New Roman"/>
          <w:i/>
          <w:sz w:val="28"/>
          <w:szCs w:val="28"/>
          <w:lang w:eastAsia="cs-CZ"/>
        </w:rPr>
        <w:t xml:space="preserve"> </w:t>
      </w:r>
      <w:proofErr w:type="spellStart"/>
      <w:r>
        <w:rPr>
          <w:rFonts w:ascii="Bookman Old Style" w:hAnsi="Bookman Old Style" w:cs="Times New Roman"/>
          <w:i/>
          <w:sz w:val="28"/>
          <w:szCs w:val="28"/>
          <w:lang w:eastAsia="cs-CZ"/>
        </w:rPr>
        <w:t>Hrdlica</w:t>
      </w:r>
      <w:proofErr w:type="spellEnd"/>
      <w:r w:rsidRPr="005E7EF2">
        <w:rPr>
          <w:rFonts w:ascii="Bookman Old Style" w:hAnsi="Bookman Old Style" w:cs="Times New Roman"/>
          <w:i/>
          <w:sz w:val="28"/>
          <w:szCs w:val="28"/>
          <w:lang w:eastAsia="cs-CZ"/>
        </w:rPr>
        <w:t xml:space="preserve">. </w:t>
      </w:r>
    </w:p>
    <w:p w:rsidR="00EC4C34" w:rsidRPr="004C293A" w:rsidRDefault="00EC4C34" w:rsidP="00EC4C34">
      <w:pPr>
        <w:spacing w:after="0"/>
        <w:jc w:val="both"/>
        <w:rPr>
          <w:rFonts w:ascii="Bookman Old Style" w:hAnsi="Bookman Old Style" w:cs="Bookman Old Style"/>
          <w:i/>
          <w:color w:val="FF0000"/>
          <w:sz w:val="28"/>
          <w:szCs w:val="20"/>
        </w:rPr>
      </w:pPr>
    </w:p>
    <w:p w:rsidR="00EC4C34" w:rsidRDefault="00736F63" w:rsidP="005E7EF2">
      <w:pPr>
        <w:jc w:val="both"/>
        <w:rPr>
          <w:rFonts w:ascii="Bookman Old Style" w:hAnsi="Bookman Old Style" w:cs="Bookman Old Style"/>
          <w:i/>
          <w:color w:val="FF0000"/>
          <w:sz w:val="28"/>
          <w:szCs w:val="20"/>
        </w:rPr>
      </w:pPr>
      <w:r>
        <w:rPr>
          <w:rFonts w:ascii="Bookman Old Style" w:hAnsi="Bookman Old Style" w:cs="Bookman Old Style"/>
          <w:i/>
          <w:noProof/>
          <w:color w:val="FF0000"/>
          <w:sz w:val="28"/>
          <w:szCs w:val="20"/>
          <w:lang w:eastAsia="cs-CZ"/>
        </w:rPr>
        <w:drawing>
          <wp:anchor distT="0" distB="0" distL="114935" distR="114935" simplePos="0" relativeHeight="251696128" behindDoc="0" locked="0" layoutInCell="1" allowOverlap="1">
            <wp:simplePos x="0" y="0"/>
            <wp:positionH relativeFrom="margin">
              <wp:align>center</wp:align>
            </wp:positionH>
            <wp:positionV relativeFrom="margin">
              <wp:posOffset>7163435</wp:posOffset>
            </wp:positionV>
            <wp:extent cx="1809750" cy="2055495"/>
            <wp:effectExtent l="1905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9750" cy="2055495"/>
                    </a:xfrm>
                    <a:prstGeom prst="rect">
                      <a:avLst/>
                    </a:prstGeom>
                    <a:solidFill>
                      <a:srgbClr val="FFFFFF"/>
                    </a:solidFill>
                    <a:ln>
                      <a:noFill/>
                    </a:ln>
                  </pic:spPr>
                </pic:pic>
              </a:graphicData>
            </a:graphic>
          </wp:anchor>
        </w:drawing>
      </w:r>
    </w:p>
    <w:p w:rsidR="005E7EF2" w:rsidRDefault="005E7EF2" w:rsidP="005E7EF2">
      <w:pPr>
        <w:jc w:val="both"/>
        <w:rPr>
          <w:rFonts w:ascii="Bookman Old Style" w:hAnsi="Bookman Old Style" w:cs="Bookman Old Style"/>
          <w:i/>
          <w:color w:val="FF0000"/>
          <w:sz w:val="28"/>
          <w:szCs w:val="20"/>
        </w:rPr>
      </w:pPr>
    </w:p>
    <w:p w:rsidR="005E7EF2" w:rsidRDefault="005E7EF2" w:rsidP="005E7EF2">
      <w:pPr>
        <w:jc w:val="both"/>
        <w:rPr>
          <w:rFonts w:ascii="Bookman Old Style" w:hAnsi="Bookman Old Style" w:cs="Bookman Old Style"/>
          <w:i/>
          <w:color w:val="FF0000"/>
          <w:sz w:val="28"/>
          <w:szCs w:val="20"/>
        </w:rPr>
      </w:pPr>
    </w:p>
    <w:p w:rsidR="005E7EF2" w:rsidRDefault="005E7EF2" w:rsidP="005E7EF2">
      <w:pPr>
        <w:jc w:val="both"/>
        <w:rPr>
          <w:rFonts w:ascii="Bookman Old Style" w:hAnsi="Bookman Old Style" w:cs="Bookman Old Style"/>
          <w:i/>
          <w:color w:val="FF0000"/>
          <w:sz w:val="28"/>
          <w:szCs w:val="20"/>
        </w:rPr>
      </w:pPr>
    </w:p>
    <w:p w:rsidR="005E7EF2" w:rsidRDefault="005E7EF2" w:rsidP="005E7EF2">
      <w:pPr>
        <w:jc w:val="both"/>
        <w:rPr>
          <w:rFonts w:ascii="Bookman Old Style" w:hAnsi="Bookman Old Style" w:cs="Bookman Old Style"/>
          <w:i/>
          <w:color w:val="FF0000"/>
          <w:sz w:val="28"/>
          <w:szCs w:val="20"/>
        </w:rPr>
      </w:pPr>
    </w:p>
    <w:p w:rsidR="005E7EF2" w:rsidRDefault="005E7EF2" w:rsidP="005E7EF2">
      <w:pPr>
        <w:jc w:val="both"/>
        <w:rPr>
          <w:rFonts w:ascii="Bookman Old Style" w:hAnsi="Bookman Old Style" w:cs="Bookman Old Style"/>
          <w:i/>
          <w:color w:val="FF0000"/>
          <w:sz w:val="28"/>
          <w:szCs w:val="20"/>
        </w:rPr>
      </w:pPr>
    </w:p>
    <w:p w:rsidR="00772AC1" w:rsidRDefault="00566D0C" w:rsidP="00772AC1">
      <w:pPr>
        <w:pageBreakBefore/>
        <w:spacing w:line="360" w:lineRule="auto"/>
        <w:jc w:val="center"/>
        <w:rPr>
          <w:rFonts w:ascii="Bookman Old Style" w:hAnsi="Bookman Old Style" w:cs="Bookman Old Style"/>
          <w:b/>
          <w:sz w:val="36"/>
          <w:szCs w:val="36"/>
        </w:rPr>
      </w:pPr>
      <w:r>
        <w:rPr>
          <w:rFonts w:ascii="Bookman Old Style" w:hAnsi="Bookman Old Style" w:cs="Bookman Old Style"/>
          <w:b/>
          <w:sz w:val="36"/>
          <w:szCs w:val="36"/>
        </w:rPr>
        <w:lastRenderedPageBreak/>
        <w:t>Č</w:t>
      </w:r>
      <w:r w:rsidR="0069680F">
        <w:rPr>
          <w:rFonts w:ascii="Bookman Old Style" w:hAnsi="Bookman Old Style" w:cs="Bookman Old Style"/>
          <w:b/>
          <w:sz w:val="36"/>
          <w:szCs w:val="36"/>
        </w:rPr>
        <w:t>asový harmonogram turnaje</w:t>
      </w:r>
    </w:p>
    <w:p w:rsidR="0069680F" w:rsidRPr="005C13F9" w:rsidRDefault="0069680F" w:rsidP="0069680F">
      <w:pPr>
        <w:pStyle w:val="Bezmezer"/>
        <w:tabs>
          <w:tab w:val="left" w:pos="3960"/>
          <w:tab w:val="left" w:pos="4140"/>
        </w:tabs>
        <w:spacing w:after="240" w:line="276" w:lineRule="auto"/>
        <w:jc w:val="both"/>
        <w:rPr>
          <w:rFonts w:ascii="Bookman Old Style" w:hAnsi="Bookman Old Style" w:cs="Bookman Old Style"/>
          <w:szCs w:val="26"/>
          <w:lang w:eastAsia="cs-CZ"/>
        </w:rPr>
      </w:pPr>
      <w:r w:rsidRPr="005C13F9">
        <w:rPr>
          <w:noProof/>
          <w:lang w:eastAsia="cs-CZ"/>
        </w:rPr>
        <w:drawing>
          <wp:anchor distT="0" distB="0" distL="114935" distR="114935" simplePos="0" relativeHeight="251728896" behindDoc="0" locked="0" layoutInCell="1" allowOverlap="1">
            <wp:simplePos x="0" y="0"/>
            <wp:positionH relativeFrom="column">
              <wp:posOffset>3817620</wp:posOffset>
            </wp:positionH>
            <wp:positionV relativeFrom="paragraph">
              <wp:posOffset>234950</wp:posOffset>
            </wp:positionV>
            <wp:extent cx="1933575" cy="1287780"/>
            <wp:effectExtent l="0" t="0" r="9525" b="762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3575" cy="1287780"/>
                    </a:xfrm>
                    <a:prstGeom prst="rect">
                      <a:avLst/>
                    </a:prstGeom>
                    <a:solidFill>
                      <a:srgbClr val="FFFFFF"/>
                    </a:solidFill>
                    <a:ln>
                      <a:noFill/>
                    </a:ln>
                  </pic:spPr>
                </pic:pic>
              </a:graphicData>
            </a:graphic>
          </wp:anchor>
        </w:drawing>
      </w:r>
      <w:r w:rsidRPr="005C13F9">
        <w:rPr>
          <w:rFonts w:ascii="Bookman Old Style" w:hAnsi="Bookman Old Style" w:cs="Bookman Old Style"/>
          <w:b/>
          <w:szCs w:val="26"/>
        </w:rPr>
        <w:t xml:space="preserve">Slavnostní zahájení: </w:t>
      </w:r>
      <w:r w:rsidRPr="005C13F9">
        <w:rPr>
          <w:rFonts w:ascii="Bookman Old Style" w:hAnsi="Bookman Old Style" w:cs="Bookman Old Style"/>
          <w:b/>
          <w:szCs w:val="26"/>
        </w:rPr>
        <w:tab/>
        <w:t>-</w:t>
      </w:r>
      <w:r w:rsidRPr="005C13F9">
        <w:rPr>
          <w:rFonts w:ascii="Bookman Old Style" w:hAnsi="Bookman Old Style" w:cs="Bookman Old Style"/>
          <w:b/>
          <w:szCs w:val="26"/>
        </w:rPr>
        <w:tab/>
        <w:t>15:</w:t>
      </w:r>
      <w:r w:rsidR="00246847">
        <w:rPr>
          <w:rFonts w:ascii="Bookman Old Style" w:hAnsi="Bookman Old Style" w:cs="Bookman Old Style"/>
          <w:b/>
          <w:szCs w:val="26"/>
        </w:rPr>
        <w:t>4</w:t>
      </w:r>
      <w:r w:rsidRPr="005C13F9">
        <w:rPr>
          <w:rFonts w:ascii="Bookman Old Style" w:hAnsi="Bookman Old Style" w:cs="Bookman Old Style"/>
          <w:b/>
          <w:szCs w:val="26"/>
        </w:rPr>
        <w:t>5</w:t>
      </w:r>
    </w:p>
    <w:p w:rsidR="0069680F" w:rsidRPr="005C13F9" w:rsidRDefault="0069680F" w:rsidP="0069680F">
      <w:pPr>
        <w:tabs>
          <w:tab w:val="left" w:pos="3960"/>
        </w:tabs>
        <w:suppressAutoHyphens w:val="0"/>
        <w:autoSpaceDE w:val="0"/>
        <w:spacing w:after="0"/>
        <w:rPr>
          <w:rFonts w:ascii="Bookman Old Style" w:hAnsi="Bookman Old Style" w:cs="Bookman Old Style"/>
          <w:sz w:val="24"/>
          <w:szCs w:val="26"/>
          <w:lang w:eastAsia="cs-CZ"/>
        </w:rPr>
      </w:pPr>
      <w:r w:rsidRPr="005C13F9">
        <w:rPr>
          <w:rFonts w:ascii="Bookman Old Style" w:hAnsi="Bookman Old Style" w:cs="Bookman Old Style"/>
          <w:sz w:val="24"/>
          <w:szCs w:val="26"/>
          <w:lang w:eastAsia="cs-CZ"/>
        </w:rPr>
        <w:t xml:space="preserve">1. kolo: </w:t>
      </w:r>
      <w:r w:rsidR="00D77C98">
        <w:rPr>
          <w:rFonts w:ascii="Bookman Old Style" w:hAnsi="Bookman Old Style" w:cs="Bookman Old Style"/>
          <w:sz w:val="24"/>
          <w:szCs w:val="26"/>
          <w:lang w:eastAsia="cs-CZ"/>
        </w:rPr>
        <w:t>30</w:t>
      </w:r>
      <w:r>
        <w:rPr>
          <w:rFonts w:ascii="Bookman Old Style" w:hAnsi="Bookman Old Style" w:cs="Bookman Old Style"/>
          <w:sz w:val="24"/>
          <w:szCs w:val="26"/>
          <w:lang w:eastAsia="cs-CZ"/>
        </w:rPr>
        <w:t>. červn</w:t>
      </w:r>
      <w:r w:rsidR="00D77C98">
        <w:rPr>
          <w:rFonts w:ascii="Bookman Old Style" w:hAnsi="Bookman Old Style" w:cs="Bookman Old Style"/>
          <w:sz w:val="24"/>
          <w:szCs w:val="26"/>
          <w:lang w:eastAsia="cs-CZ"/>
        </w:rPr>
        <w:t>a</w:t>
      </w:r>
      <w:r w:rsidRPr="005C13F9">
        <w:rPr>
          <w:rFonts w:ascii="Bookman Old Style" w:hAnsi="Bookman Old Style" w:cs="Bookman Old Style"/>
          <w:sz w:val="24"/>
          <w:szCs w:val="26"/>
          <w:lang w:eastAsia="cs-CZ"/>
        </w:rPr>
        <w:tab/>
        <w:t>-  16:00</w:t>
      </w:r>
    </w:p>
    <w:p w:rsidR="0069680F" w:rsidRPr="005C13F9" w:rsidRDefault="0069680F" w:rsidP="0069680F">
      <w:pPr>
        <w:tabs>
          <w:tab w:val="left" w:pos="3960"/>
        </w:tabs>
        <w:suppressAutoHyphens w:val="0"/>
        <w:autoSpaceDE w:val="0"/>
        <w:spacing w:after="0"/>
        <w:rPr>
          <w:rFonts w:ascii="Bookman Old Style" w:hAnsi="Bookman Old Style" w:cs="Bookman Old Style"/>
          <w:sz w:val="24"/>
          <w:szCs w:val="26"/>
          <w:lang w:eastAsia="cs-CZ"/>
        </w:rPr>
      </w:pPr>
      <w:r w:rsidRPr="005C13F9">
        <w:rPr>
          <w:rFonts w:ascii="Bookman Old Style" w:hAnsi="Bookman Old Style" w:cs="Bookman Old Style"/>
          <w:sz w:val="24"/>
          <w:szCs w:val="26"/>
          <w:lang w:eastAsia="cs-CZ"/>
        </w:rPr>
        <w:t xml:space="preserve">2. kolo: </w:t>
      </w:r>
      <w:r w:rsidR="00D77C98">
        <w:rPr>
          <w:rFonts w:ascii="Bookman Old Style" w:hAnsi="Bookman Old Style" w:cs="Bookman Old Style"/>
          <w:sz w:val="24"/>
          <w:szCs w:val="26"/>
          <w:lang w:eastAsia="cs-CZ"/>
        </w:rPr>
        <w:t>1</w:t>
      </w:r>
      <w:r>
        <w:rPr>
          <w:rFonts w:ascii="Bookman Old Style" w:hAnsi="Bookman Old Style" w:cs="Bookman Old Style"/>
          <w:sz w:val="24"/>
          <w:szCs w:val="26"/>
          <w:lang w:eastAsia="cs-CZ"/>
        </w:rPr>
        <w:t>. července</w:t>
      </w:r>
      <w:r w:rsidRPr="005C13F9">
        <w:rPr>
          <w:rFonts w:ascii="Bookman Old Style" w:hAnsi="Bookman Old Style" w:cs="Bookman Old Style"/>
          <w:sz w:val="24"/>
          <w:szCs w:val="26"/>
          <w:lang w:eastAsia="cs-CZ"/>
        </w:rPr>
        <w:tab/>
        <w:t xml:space="preserve">-  </w:t>
      </w:r>
      <w:r w:rsidRPr="005C13F9">
        <w:rPr>
          <w:rFonts w:ascii="Bookman Old Style" w:hAnsi="Bookman Old Style" w:cs="Bookman Old Style"/>
          <w:bCs/>
          <w:sz w:val="24"/>
          <w:szCs w:val="26"/>
          <w:lang w:eastAsia="cs-CZ"/>
        </w:rPr>
        <w:t>16:00</w:t>
      </w:r>
    </w:p>
    <w:p w:rsidR="0069680F" w:rsidRPr="005C13F9" w:rsidRDefault="0069680F" w:rsidP="0069680F">
      <w:pPr>
        <w:tabs>
          <w:tab w:val="left" w:pos="3960"/>
        </w:tabs>
        <w:suppressAutoHyphens w:val="0"/>
        <w:autoSpaceDE w:val="0"/>
        <w:spacing w:after="0"/>
        <w:rPr>
          <w:rFonts w:ascii="Bookman Old Style" w:hAnsi="Bookman Old Style" w:cs="Bookman Old Style"/>
          <w:sz w:val="24"/>
          <w:szCs w:val="26"/>
          <w:lang w:eastAsia="cs-CZ"/>
        </w:rPr>
      </w:pPr>
      <w:r w:rsidRPr="005C13F9">
        <w:rPr>
          <w:rFonts w:ascii="Bookman Old Style" w:hAnsi="Bookman Old Style" w:cs="Bookman Old Style"/>
          <w:sz w:val="24"/>
          <w:szCs w:val="26"/>
          <w:lang w:eastAsia="cs-CZ"/>
        </w:rPr>
        <w:t xml:space="preserve">3. kolo: </w:t>
      </w:r>
      <w:r w:rsidR="00D77C98">
        <w:rPr>
          <w:rFonts w:ascii="Bookman Old Style" w:hAnsi="Bookman Old Style" w:cs="Bookman Old Style"/>
          <w:sz w:val="24"/>
          <w:szCs w:val="26"/>
          <w:lang w:eastAsia="cs-CZ"/>
        </w:rPr>
        <w:t>2</w:t>
      </w:r>
      <w:r>
        <w:rPr>
          <w:rFonts w:ascii="Bookman Old Style" w:hAnsi="Bookman Old Style" w:cs="Bookman Old Style"/>
          <w:sz w:val="24"/>
          <w:szCs w:val="26"/>
          <w:lang w:eastAsia="cs-CZ"/>
        </w:rPr>
        <w:t>. července</w:t>
      </w:r>
      <w:r w:rsidRPr="005C13F9">
        <w:rPr>
          <w:rFonts w:ascii="Bookman Old Style" w:hAnsi="Bookman Old Style" w:cs="Bookman Old Style"/>
          <w:sz w:val="24"/>
          <w:szCs w:val="26"/>
          <w:lang w:eastAsia="cs-CZ"/>
        </w:rPr>
        <w:tab/>
        <w:t>-</w:t>
      </w:r>
      <w:r w:rsidRPr="005C13F9">
        <w:rPr>
          <w:rFonts w:ascii="Bookman Old Style" w:hAnsi="Bookman Old Style" w:cs="Bookman Old Style"/>
          <w:sz w:val="24"/>
          <w:szCs w:val="26"/>
          <w:lang w:eastAsia="cs-CZ"/>
        </w:rPr>
        <w:tab/>
        <w:t>16:00</w:t>
      </w:r>
    </w:p>
    <w:p w:rsidR="0069680F" w:rsidRPr="005C13F9" w:rsidRDefault="0069680F" w:rsidP="0069680F">
      <w:pPr>
        <w:tabs>
          <w:tab w:val="left" w:pos="3960"/>
        </w:tabs>
        <w:suppressAutoHyphens w:val="0"/>
        <w:autoSpaceDE w:val="0"/>
        <w:spacing w:after="0"/>
        <w:rPr>
          <w:rFonts w:ascii="Bookman Old Style" w:hAnsi="Bookman Old Style" w:cs="Bookman Old Style"/>
          <w:sz w:val="24"/>
          <w:szCs w:val="26"/>
          <w:lang w:eastAsia="cs-CZ"/>
        </w:rPr>
      </w:pPr>
      <w:r w:rsidRPr="005C13F9">
        <w:rPr>
          <w:rFonts w:ascii="Bookman Old Style" w:hAnsi="Bookman Old Style" w:cs="Bookman Old Style"/>
          <w:sz w:val="24"/>
          <w:szCs w:val="26"/>
          <w:lang w:eastAsia="cs-CZ"/>
        </w:rPr>
        <w:t xml:space="preserve">4. kolo: </w:t>
      </w:r>
      <w:r w:rsidR="00D77C98">
        <w:rPr>
          <w:rFonts w:ascii="Bookman Old Style" w:hAnsi="Bookman Old Style" w:cs="Bookman Old Style"/>
          <w:sz w:val="24"/>
          <w:szCs w:val="26"/>
          <w:lang w:eastAsia="cs-CZ"/>
        </w:rPr>
        <w:t>3</w:t>
      </w:r>
      <w:r>
        <w:rPr>
          <w:rFonts w:ascii="Bookman Old Style" w:hAnsi="Bookman Old Style" w:cs="Bookman Old Style"/>
          <w:sz w:val="24"/>
          <w:szCs w:val="26"/>
          <w:lang w:eastAsia="cs-CZ"/>
        </w:rPr>
        <w:t>. července</w:t>
      </w:r>
      <w:r w:rsidRPr="005C13F9">
        <w:rPr>
          <w:rFonts w:ascii="Bookman Old Style" w:hAnsi="Bookman Old Style" w:cs="Bookman Old Style"/>
          <w:sz w:val="24"/>
          <w:szCs w:val="26"/>
          <w:lang w:eastAsia="cs-CZ"/>
        </w:rPr>
        <w:tab/>
        <w:t>-</w:t>
      </w:r>
      <w:r w:rsidRPr="005C13F9">
        <w:rPr>
          <w:rFonts w:ascii="Bookman Old Style" w:hAnsi="Bookman Old Style" w:cs="Bookman Old Style"/>
          <w:sz w:val="24"/>
          <w:szCs w:val="26"/>
          <w:lang w:eastAsia="cs-CZ"/>
        </w:rPr>
        <w:tab/>
        <w:t>16:00</w:t>
      </w:r>
    </w:p>
    <w:p w:rsidR="0069680F" w:rsidRPr="005C13F9" w:rsidRDefault="0069680F" w:rsidP="0069680F">
      <w:pPr>
        <w:tabs>
          <w:tab w:val="left" w:pos="3960"/>
        </w:tabs>
        <w:suppressAutoHyphens w:val="0"/>
        <w:autoSpaceDE w:val="0"/>
        <w:spacing w:after="0"/>
        <w:rPr>
          <w:rFonts w:ascii="Bookman Old Style" w:hAnsi="Bookman Old Style" w:cs="Bookman Old Style"/>
          <w:sz w:val="24"/>
          <w:szCs w:val="26"/>
          <w:lang w:eastAsia="cs-CZ"/>
        </w:rPr>
      </w:pPr>
      <w:r w:rsidRPr="005C13F9">
        <w:rPr>
          <w:rFonts w:ascii="Bookman Old Style" w:hAnsi="Bookman Old Style" w:cs="Bookman Old Style"/>
          <w:sz w:val="24"/>
          <w:szCs w:val="26"/>
          <w:lang w:eastAsia="cs-CZ"/>
        </w:rPr>
        <w:t xml:space="preserve">5. kolo: </w:t>
      </w:r>
      <w:r w:rsidR="00D77C98">
        <w:rPr>
          <w:rFonts w:ascii="Bookman Old Style" w:hAnsi="Bookman Old Style" w:cs="Bookman Old Style"/>
          <w:sz w:val="24"/>
          <w:szCs w:val="26"/>
          <w:lang w:eastAsia="cs-CZ"/>
        </w:rPr>
        <w:t>4</w:t>
      </w:r>
      <w:r>
        <w:rPr>
          <w:rFonts w:ascii="Bookman Old Style" w:hAnsi="Bookman Old Style" w:cs="Bookman Old Style"/>
          <w:sz w:val="24"/>
          <w:szCs w:val="26"/>
          <w:lang w:eastAsia="cs-CZ"/>
        </w:rPr>
        <w:t>. července</w:t>
      </w:r>
      <w:r w:rsidRPr="005C13F9">
        <w:rPr>
          <w:rFonts w:ascii="Bookman Old Style" w:hAnsi="Bookman Old Style" w:cs="Bookman Old Style"/>
          <w:sz w:val="24"/>
          <w:szCs w:val="26"/>
          <w:lang w:eastAsia="cs-CZ"/>
        </w:rPr>
        <w:tab/>
        <w:t>-</w:t>
      </w:r>
      <w:r w:rsidRPr="005C13F9">
        <w:rPr>
          <w:rFonts w:ascii="Bookman Old Style" w:hAnsi="Bookman Old Style" w:cs="Bookman Old Style"/>
          <w:sz w:val="24"/>
          <w:szCs w:val="26"/>
          <w:lang w:eastAsia="cs-CZ"/>
        </w:rPr>
        <w:tab/>
        <w:t>16:00</w:t>
      </w:r>
    </w:p>
    <w:p w:rsidR="0069680F" w:rsidRPr="005C13F9" w:rsidRDefault="0069680F" w:rsidP="0069680F">
      <w:pPr>
        <w:tabs>
          <w:tab w:val="left" w:pos="3960"/>
        </w:tabs>
        <w:suppressAutoHyphens w:val="0"/>
        <w:autoSpaceDE w:val="0"/>
        <w:spacing w:after="0"/>
        <w:rPr>
          <w:rFonts w:ascii="Bookman Old Style" w:hAnsi="Bookman Old Style" w:cs="Bookman Old Style"/>
          <w:sz w:val="24"/>
          <w:szCs w:val="26"/>
          <w:lang w:eastAsia="cs-CZ"/>
        </w:rPr>
      </w:pPr>
      <w:r w:rsidRPr="005C13F9">
        <w:rPr>
          <w:rFonts w:ascii="Bookman Old Style" w:hAnsi="Bookman Old Style" w:cs="Bookman Old Style"/>
          <w:sz w:val="24"/>
          <w:szCs w:val="26"/>
          <w:lang w:eastAsia="cs-CZ"/>
        </w:rPr>
        <w:t>6. kolo</w:t>
      </w:r>
      <w:r w:rsidR="00246847">
        <w:rPr>
          <w:rFonts w:ascii="Bookman Old Style" w:hAnsi="Bookman Old Style" w:cs="Bookman Old Style"/>
          <w:sz w:val="24"/>
          <w:szCs w:val="26"/>
          <w:lang w:eastAsia="cs-CZ"/>
        </w:rPr>
        <w:t xml:space="preserve">: </w:t>
      </w:r>
      <w:r w:rsidR="00D77C98">
        <w:rPr>
          <w:rFonts w:ascii="Bookman Old Style" w:hAnsi="Bookman Old Style" w:cs="Bookman Old Style"/>
          <w:sz w:val="24"/>
          <w:szCs w:val="26"/>
          <w:lang w:eastAsia="cs-CZ"/>
        </w:rPr>
        <w:t>5</w:t>
      </w:r>
      <w:r>
        <w:rPr>
          <w:rFonts w:ascii="Bookman Old Style" w:hAnsi="Bookman Old Style" w:cs="Bookman Old Style"/>
          <w:sz w:val="24"/>
          <w:szCs w:val="26"/>
          <w:lang w:eastAsia="cs-CZ"/>
        </w:rPr>
        <w:t>. července</w:t>
      </w:r>
      <w:r w:rsidRPr="005C13F9">
        <w:rPr>
          <w:rFonts w:ascii="Bookman Old Style" w:hAnsi="Bookman Old Style" w:cs="Bookman Old Style"/>
          <w:sz w:val="24"/>
          <w:szCs w:val="26"/>
          <w:lang w:eastAsia="cs-CZ"/>
        </w:rPr>
        <w:tab/>
        <w:t>-</w:t>
      </w:r>
      <w:r w:rsidRPr="005C13F9">
        <w:rPr>
          <w:rFonts w:ascii="Bookman Old Style" w:hAnsi="Bookman Old Style" w:cs="Bookman Old Style"/>
          <w:sz w:val="24"/>
          <w:szCs w:val="26"/>
          <w:lang w:eastAsia="cs-CZ"/>
        </w:rPr>
        <w:tab/>
        <w:t>16:00</w:t>
      </w:r>
    </w:p>
    <w:p w:rsidR="0069680F" w:rsidRPr="00C069A4" w:rsidRDefault="00246847" w:rsidP="0069680F">
      <w:pPr>
        <w:tabs>
          <w:tab w:val="left" w:pos="3960"/>
        </w:tabs>
        <w:suppressAutoHyphens w:val="0"/>
        <w:autoSpaceDE w:val="0"/>
        <w:spacing w:after="0"/>
        <w:rPr>
          <w:rFonts w:ascii="Bookman Old Style" w:hAnsi="Bookman Old Style" w:cs="Bookman Old Style"/>
          <w:b/>
          <w:sz w:val="24"/>
          <w:szCs w:val="26"/>
          <w:lang w:eastAsia="cs-CZ"/>
        </w:rPr>
      </w:pPr>
      <w:r w:rsidRPr="00C069A4">
        <w:rPr>
          <w:rFonts w:ascii="Bookman Old Style" w:hAnsi="Bookman Old Style" w:cs="Bookman Old Style"/>
          <w:b/>
          <w:sz w:val="24"/>
          <w:szCs w:val="26"/>
          <w:lang w:eastAsia="cs-CZ"/>
        </w:rPr>
        <w:t xml:space="preserve">7. kolo: </w:t>
      </w:r>
      <w:r w:rsidR="00D77C98">
        <w:rPr>
          <w:rFonts w:ascii="Bookman Old Style" w:hAnsi="Bookman Old Style" w:cs="Bookman Old Style"/>
          <w:b/>
          <w:sz w:val="24"/>
          <w:szCs w:val="26"/>
          <w:lang w:eastAsia="cs-CZ"/>
        </w:rPr>
        <w:t>6</w:t>
      </w:r>
      <w:r w:rsidR="0069680F" w:rsidRPr="00C069A4">
        <w:rPr>
          <w:rFonts w:ascii="Bookman Old Style" w:hAnsi="Bookman Old Style" w:cs="Bookman Old Style"/>
          <w:b/>
          <w:sz w:val="24"/>
          <w:szCs w:val="26"/>
          <w:lang w:eastAsia="cs-CZ"/>
        </w:rPr>
        <w:t>. července</w:t>
      </w:r>
      <w:r w:rsidR="0069680F" w:rsidRPr="00C069A4">
        <w:rPr>
          <w:rFonts w:ascii="Bookman Old Style" w:hAnsi="Bookman Old Style" w:cs="Bookman Old Style"/>
          <w:b/>
          <w:sz w:val="24"/>
          <w:szCs w:val="26"/>
          <w:lang w:eastAsia="cs-CZ"/>
        </w:rPr>
        <w:tab/>
        <w:t>-</w:t>
      </w:r>
      <w:r w:rsidR="0069680F" w:rsidRPr="00C069A4">
        <w:rPr>
          <w:rFonts w:ascii="Bookman Old Style" w:hAnsi="Bookman Old Style" w:cs="Bookman Old Style"/>
          <w:b/>
          <w:sz w:val="24"/>
          <w:szCs w:val="26"/>
          <w:lang w:eastAsia="cs-CZ"/>
        </w:rPr>
        <w:tab/>
      </w:r>
      <w:r w:rsidR="0069680F" w:rsidRPr="00C069A4">
        <w:rPr>
          <w:rFonts w:ascii="Bookman Old Style" w:hAnsi="Bookman Old Style" w:cs="Bookman Old Style"/>
          <w:b/>
          <w:bCs/>
          <w:sz w:val="24"/>
          <w:szCs w:val="26"/>
          <w:lang w:eastAsia="cs-CZ"/>
        </w:rPr>
        <w:t>14:00</w:t>
      </w:r>
    </w:p>
    <w:p w:rsidR="0069680F" w:rsidRPr="005C13F9" w:rsidRDefault="0069680F" w:rsidP="0069680F">
      <w:pPr>
        <w:tabs>
          <w:tab w:val="left" w:pos="3960"/>
        </w:tabs>
        <w:suppressAutoHyphens w:val="0"/>
        <w:autoSpaceDE w:val="0"/>
        <w:spacing w:after="0"/>
        <w:rPr>
          <w:rFonts w:ascii="Bookman Old Style" w:hAnsi="Bookman Old Style" w:cs="Bookman Old Style"/>
          <w:b/>
          <w:sz w:val="24"/>
          <w:szCs w:val="26"/>
          <w:lang w:eastAsia="cs-CZ"/>
        </w:rPr>
      </w:pPr>
      <w:r w:rsidRPr="005C13F9">
        <w:rPr>
          <w:rFonts w:ascii="Bookman Old Style" w:hAnsi="Bookman Old Style" w:cs="Bookman Old Style"/>
          <w:sz w:val="24"/>
          <w:szCs w:val="26"/>
          <w:lang w:eastAsia="cs-CZ"/>
        </w:rPr>
        <w:t xml:space="preserve">8. kolo: </w:t>
      </w:r>
      <w:r w:rsidR="00D77C98">
        <w:rPr>
          <w:rFonts w:ascii="Bookman Old Style" w:hAnsi="Bookman Old Style" w:cs="Bookman Old Style"/>
          <w:sz w:val="24"/>
          <w:szCs w:val="26"/>
          <w:lang w:eastAsia="cs-CZ"/>
        </w:rPr>
        <w:t>7</w:t>
      </w:r>
      <w:r w:rsidRPr="005C13F9">
        <w:rPr>
          <w:rFonts w:ascii="Bookman Old Style" w:hAnsi="Bookman Old Style" w:cs="Bookman Old Style"/>
          <w:sz w:val="24"/>
          <w:szCs w:val="26"/>
          <w:lang w:eastAsia="cs-CZ"/>
        </w:rPr>
        <w:t>. července</w:t>
      </w:r>
      <w:r w:rsidRPr="005C13F9">
        <w:rPr>
          <w:rFonts w:ascii="Bookman Old Style" w:hAnsi="Bookman Old Style" w:cs="Bookman Old Style"/>
          <w:sz w:val="24"/>
          <w:szCs w:val="26"/>
          <w:lang w:eastAsia="cs-CZ"/>
        </w:rPr>
        <w:tab/>
        <w:t>-</w:t>
      </w:r>
      <w:r w:rsidRPr="005C13F9">
        <w:rPr>
          <w:rFonts w:ascii="Bookman Old Style" w:hAnsi="Bookman Old Style" w:cs="Bookman Old Style"/>
          <w:sz w:val="24"/>
          <w:szCs w:val="26"/>
          <w:lang w:eastAsia="cs-CZ"/>
        </w:rPr>
        <w:tab/>
      </w:r>
      <w:r w:rsidRPr="0069680F">
        <w:rPr>
          <w:rFonts w:ascii="Bookman Old Style" w:hAnsi="Bookman Old Style" w:cs="Bookman Old Style"/>
          <w:sz w:val="24"/>
          <w:szCs w:val="26"/>
          <w:lang w:eastAsia="cs-CZ"/>
        </w:rPr>
        <w:t>16:00</w:t>
      </w:r>
    </w:p>
    <w:p w:rsidR="0069680F" w:rsidRPr="00C069A4" w:rsidRDefault="00246847" w:rsidP="0069680F">
      <w:pPr>
        <w:tabs>
          <w:tab w:val="left" w:pos="3960"/>
        </w:tabs>
        <w:suppressAutoHyphens w:val="0"/>
        <w:autoSpaceDE w:val="0"/>
        <w:rPr>
          <w:rFonts w:ascii="Bookman Old Style" w:hAnsi="Bookman Old Style" w:cs="Bookman Old Style"/>
          <w:b/>
          <w:szCs w:val="26"/>
        </w:rPr>
      </w:pPr>
      <w:r w:rsidRPr="00C069A4">
        <w:rPr>
          <w:rFonts w:ascii="Bookman Old Style" w:hAnsi="Bookman Old Style" w:cs="Bookman Old Style"/>
          <w:b/>
          <w:sz w:val="24"/>
          <w:szCs w:val="26"/>
          <w:lang w:eastAsia="cs-CZ"/>
        </w:rPr>
        <w:t xml:space="preserve">9. kolo: </w:t>
      </w:r>
      <w:r w:rsidR="00D77C98">
        <w:rPr>
          <w:rFonts w:ascii="Bookman Old Style" w:hAnsi="Bookman Old Style" w:cs="Bookman Old Style"/>
          <w:b/>
          <w:sz w:val="24"/>
          <w:szCs w:val="26"/>
          <w:lang w:eastAsia="cs-CZ"/>
        </w:rPr>
        <w:t>8</w:t>
      </w:r>
      <w:r w:rsidR="0069680F" w:rsidRPr="00C069A4">
        <w:rPr>
          <w:rFonts w:ascii="Bookman Old Style" w:hAnsi="Bookman Old Style" w:cs="Bookman Old Style"/>
          <w:b/>
          <w:sz w:val="24"/>
          <w:szCs w:val="26"/>
          <w:lang w:eastAsia="cs-CZ"/>
        </w:rPr>
        <w:t xml:space="preserve">. července </w:t>
      </w:r>
      <w:r w:rsidR="0069680F" w:rsidRPr="00C069A4">
        <w:rPr>
          <w:rFonts w:ascii="Bookman Old Style" w:hAnsi="Bookman Old Style" w:cs="Bookman Old Style"/>
          <w:b/>
          <w:sz w:val="24"/>
          <w:szCs w:val="26"/>
          <w:lang w:eastAsia="cs-CZ"/>
        </w:rPr>
        <w:tab/>
        <w:t>-    9:00</w:t>
      </w:r>
    </w:p>
    <w:p w:rsidR="0069680F" w:rsidRPr="005C13F9" w:rsidRDefault="0069680F" w:rsidP="0069680F">
      <w:pPr>
        <w:pStyle w:val="Bezmezer"/>
        <w:rPr>
          <w:rFonts w:ascii="Bookman Old Style" w:hAnsi="Bookman Old Style" w:cs="Bookman Old Style"/>
          <w:sz w:val="28"/>
          <w:szCs w:val="28"/>
        </w:rPr>
      </w:pPr>
      <w:r w:rsidRPr="005C13F9">
        <w:rPr>
          <w:rFonts w:ascii="Bookman Old Style" w:hAnsi="Bookman Old Style" w:cs="Bookman Old Style"/>
          <w:b/>
          <w:szCs w:val="26"/>
        </w:rPr>
        <w:t>Slavnostní zakončení:</w:t>
      </w:r>
      <w:r w:rsidRPr="005C13F9">
        <w:rPr>
          <w:rFonts w:ascii="Bookman Old Style" w:hAnsi="Bookman Old Style" w:cs="Bookman Old Style"/>
          <w:b/>
          <w:szCs w:val="26"/>
        </w:rPr>
        <w:tab/>
        <w:t xml:space="preserve"> </w:t>
      </w:r>
      <w:r w:rsidRPr="005C13F9">
        <w:rPr>
          <w:rFonts w:ascii="Bookman Old Style" w:hAnsi="Bookman Old Style" w:cs="Bookman Old Style"/>
          <w:b/>
          <w:szCs w:val="26"/>
        </w:rPr>
        <w:tab/>
      </w:r>
      <w:r w:rsidRPr="005C13F9">
        <w:rPr>
          <w:rFonts w:ascii="Bookman Old Style" w:hAnsi="Bookman Old Style" w:cs="Bookman Old Style"/>
          <w:szCs w:val="26"/>
        </w:rPr>
        <w:t>cca 30 min. po ukončení poslední partie</w:t>
      </w:r>
    </w:p>
    <w:p w:rsidR="0069680F" w:rsidRDefault="0069680F" w:rsidP="0069680F">
      <w:pPr>
        <w:pStyle w:val="Bezmezer"/>
        <w:rPr>
          <w:rFonts w:ascii="Bookman Old Style" w:hAnsi="Bookman Old Style" w:cs="Bookman Old Style"/>
          <w:color w:val="FF0000"/>
          <w:sz w:val="28"/>
          <w:szCs w:val="28"/>
        </w:rPr>
      </w:pPr>
    </w:p>
    <w:p w:rsidR="00772AC1" w:rsidRPr="00772AC1" w:rsidRDefault="00772AC1" w:rsidP="0069680F">
      <w:pPr>
        <w:spacing w:after="100" w:line="240" w:lineRule="auto"/>
        <w:jc w:val="center"/>
        <w:rPr>
          <w:rFonts w:ascii="Bookman Old Style" w:hAnsi="Bookman Old Style" w:cs="Bookman Old Style"/>
          <w:b/>
          <w:sz w:val="18"/>
          <w:szCs w:val="36"/>
        </w:rPr>
      </w:pPr>
    </w:p>
    <w:p w:rsidR="0069680F" w:rsidRDefault="0069680F" w:rsidP="0069680F">
      <w:pPr>
        <w:spacing w:after="100" w:line="240" w:lineRule="auto"/>
        <w:jc w:val="center"/>
        <w:rPr>
          <w:rFonts w:ascii="Bookman Old Style" w:hAnsi="Bookman Old Style" w:cs="Bookman Old Style"/>
          <w:b/>
          <w:sz w:val="36"/>
          <w:szCs w:val="36"/>
        </w:rPr>
      </w:pPr>
      <w:r>
        <w:rPr>
          <w:rFonts w:ascii="Bookman Old Style" w:hAnsi="Bookman Old Style" w:cs="Bookman Old Style"/>
          <w:b/>
          <w:sz w:val="36"/>
          <w:szCs w:val="36"/>
        </w:rPr>
        <w:t>Doprovodný program:</w:t>
      </w:r>
    </w:p>
    <w:p w:rsidR="0069680F" w:rsidRPr="00DA4B5C" w:rsidRDefault="006F4A97" w:rsidP="0069680F">
      <w:pPr>
        <w:spacing w:after="100" w:line="240" w:lineRule="auto"/>
        <w:jc w:val="center"/>
        <w:rPr>
          <w:rFonts w:ascii="Bookman Old Style" w:hAnsi="Bookman Old Style" w:cs="Bookman Old Style"/>
          <w:b/>
          <w:szCs w:val="36"/>
        </w:rPr>
      </w:pPr>
      <w:r w:rsidRPr="004C293A">
        <w:rPr>
          <w:noProof/>
          <w:color w:val="FF0000"/>
          <w:lang w:eastAsia="cs-CZ"/>
        </w:rPr>
        <w:drawing>
          <wp:anchor distT="0" distB="0" distL="114935" distR="114935" simplePos="0" relativeHeight="251730944" behindDoc="1" locked="0" layoutInCell="1" allowOverlap="1">
            <wp:simplePos x="0" y="0"/>
            <wp:positionH relativeFrom="column">
              <wp:posOffset>5738495</wp:posOffset>
            </wp:positionH>
            <wp:positionV relativeFrom="paragraph">
              <wp:posOffset>180340</wp:posOffset>
            </wp:positionV>
            <wp:extent cx="620395" cy="723265"/>
            <wp:effectExtent l="0" t="0" r="8255" b="635"/>
            <wp:wrapTight wrapText="bothSides">
              <wp:wrapPolygon edited="0">
                <wp:start x="0" y="0"/>
                <wp:lineTo x="0" y="21050"/>
                <wp:lineTo x="21224" y="21050"/>
                <wp:lineTo x="21224" y="0"/>
                <wp:lineTo x="0" y="0"/>
              </wp:wrapPolygon>
            </wp:wrapTight>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431" r="19923"/>
                    <a:stretch>
                      <a:fillRect/>
                    </a:stretch>
                  </pic:blipFill>
                  <pic:spPr bwMode="auto">
                    <a:xfrm>
                      <a:off x="0" y="0"/>
                      <a:ext cx="620395" cy="723265"/>
                    </a:xfrm>
                    <a:prstGeom prst="rect">
                      <a:avLst/>
                    </a:prstGeom>
                    <a:solidFill>
                      <a:srgbClr val="FFFFFF"/>
                    </a:solidFill>
                    <a:ln>
                      <a:noFill/>
                    </a:ln>
                  </pic:spPr>
                </pic:pic>
              </a:graphicData>
            </a:graphic>
          </wp:anchor>
        </w:drawing>
      </w:r>
    </w:p>
    <w:p w:rsidR="0069680F" w:rsidRDefault="0069680F" w:rsidP="0069680F">
      <w:pPr>
        <w:spacing w:after="100" w:line="240" w:lineRule="auto"/>
        <w:rPr>
          <w:rFonts w:ascii="Bookman Old Style" w:eastAsia="Symbol" w:hAnsi="Bookman Old Style" w:cs="Symbol"/>
          <w:b/>
          <w:sz w:val="24"/>
          <w:szCs w:val="26"/>
        </w:rPr>
      </w:pPr>
      <w:r>
        <w:rPr>
          <w:rFonts w:ascii="Symbol" w:eastAsia="Symbol" w:hAnsi="Symbol" w:cs="Symbol"/>
          <w:b/>
          <w:sz w:val="24"/>
          <w:szCs w:val="26"/>
        </w:rPr>
        <w:t></w:t>
      </w:r>
      <w:r>
        <w:rPr>
          <w:rFonts w:ascii="Symbol" w:eastAsia="Symbol" w:hAnsi="Symbol" w:cs="Symbol"/>
          <w:b/>
          <w:sz w:val="24"/>
          <w:szCs w:val="26"/>
        </w:rPr>
        <w:t></w:t>
      </w:r>
      <w:r>
        <w:rPr>
          <w:rFonts w:ascii="Bookman Old Style" w:eastAsia="Symbol" w:hAnsi="Bookman Old Style" w:cs="Symbol"/>
          <w:b/>
          <w:sz w:val="24"/>
          <w:szCs w:val="26"/>
        </w:rPr>
        <w:t xml:space="preserve">Turnaj v rapid šachu </w:t>
      </w:r>
      <w:r w:rsidRPr="00DA4B5C">
        <w:rPr>
          <w:rFonts w:ascii="Bookman Old Style" w:eastAsia="Symbol" w:hAnsi="Bookman Old Style" w:cs="Symbol"/>
          <w:sz w:val="24"/>
          <w:szCs w:val="26"/>
        </w:rPr>
        <w:t>(N</w:t>
      </w:r>
      <w:r w:rsidRPr="005C13F9">
        <w:rPr>
          <w:rFonts w:ascii="Bookman Old Style" w:eastAsia="Symbol" w:hAnsi="Bookman Old Style" w:cs="Symbol"/>
          <w:sz w:val="24"/>
          <w:szCs w:val="26"/>
        </w:rPr>
        <w:t xml:space="preserve">eděle </w:t>
      </w:r>
      <w:proofErr w:type="gramStart"/>
      <w:r w:rsidR="003F418C">
        <w:rPr>
          <w:rFonts w:ascii="Bookman Old Style" w:eastAsia="Symbol" w:hAnsi="Bookman Old Style" w:cs="Symbol"/>
          <w:sz w:val="24"/>
          <w:szCs w:val="26"/>
        </w:rPr>
        <w:t>1</w:t>
      </w:r>
      <w:r>
        <w:rPr>
          <w:rFonts w:ascii="Bookman Old Style" w:eastAsia="Symbol" w:hAnsi="Bookman Old Style" w:cs="Symbol"/>
          <w:sz w:val="24"/>
          <w:szCs w:val="26"/>
        </w:rPr>
        <w:t>.7.</w:t>
      </w:r>
      <w:r w:rsidRPr="005C13F9">
        <w:rPr>
          <w:rFonts w:ascii="Bookman Old Style" w:eastAsia="Symbol" w:hAnsi="Bookman Old Style" w:cs="Symbol"/>
          <w:sz w:val="24"/>
          <w:szCs w:val="26"/>
        </w:rPr>
        <w:t xml:space="preserve"> od</w:t>
      </w:r>
      <w:proofErr w:type="gramEnd"/>
      <w:r w:rsidRPr="005C13F9">
        <w:rPr>
          <w:rFonts w:ascii="Bookman Old Style" w:eastAsia="Symbol" w:hAnsi="Bookman Old Style" w:cs="Symbol"/>
          <w:sz w:val="24"/>
          <w:szCs w:val="26"/>
        </w:rPr>
        <w:t xml:space="preserve"> 9.00)</w:t>
      </w:r>
    </w:p>
    <w:p w:rsidR="0069680F" w:rsidRDefault="0069680F" w:rsidP="0069680F">
      <w:pPr>
        <w:spacing w:after="100" w:line="240" w:lineRule="auto"/>
        <w:rPr>
          <w:rFonts w:ascii="Bookman Old Style" w:eastAsia="Symbol" w:hAnsi="Bookman Old Style" w:cs="Symbol"/>
          <w:sz w:val="24"/>
          <w:szCs w:val="26"/>
        </w:rPr>
      </w:pPr>
      <w:r w:rsidRPr="005C13F9">
        <w:rPr>
          <w:rFonts w:ascii="Bookman Old Style" w:eastAsia="Symbol" w:hAnsi="Bookman Old Style" w:cs="Symbol"/>
          <w:sz w:val="24"/>
          <w:szCs w:val="26"/>
        </w:rPr>
        <w:t>Švýcar</w:t>
      </w:r>
      <w:r>
        <w:rPr>
          <w:rFonts w:ascii="Bookman Old Style" w:eastAsia="Symbol" w:hAnsi="Bookman Old Style" w:cs="Symbol"/>
          <w:sz w:val="24"/>
          <w:szCs w:val="26"/>
        </w:rPr>
        <w:t>ský systém na 7 kol, 2 x 15 min, finanční cena 800 Kč, dále věcné ceny,</w:t>
      </w:r>
      <w:r w:rsidRPr="0069680F">
        <w:rPr>
          <w:rFonts w:ascii="Bookman Old Style" w:eastAsia="Symbol" w:hAnsi="Bookman Old Style" w:cs="Symbol"/>
          <w:sz w:val="24"/>
          <w:szCs w:val="26"/>
        </w:rPr>
        <w:t xml:space="preserve"> </w:t>
      </w:r>
      <w:r w:rsidR="006569BE">
        <w:rPr>
          <w:rFonts w:ascii="Bookman Old Style" w:eastAsia="Symbol" w:hAnsi="Bookman Old Style" w:cs="Symbol"/>
          <w:sz w:val="24"/>
          <w:szCs w:val="26"/>
        </w:rPr>
        <w:t>startovné 80 Kč</w:t>
      </w:r>
      <w:r w:rsidR="00246847">
        <w:rPr>
          <w:rFonts w:ascii="Bookman Old Style" w:eastAsia="Symbol" w:hAnsi="Bookman Old Style" w:cs="Symbol"/>
          <w:sz w:val="24"/>
          <w:szCs w:val="26"/>
        </w:rPr>
        <w:t>, bez omezení účasti</w:t>
      </w:r>
    </w:p>
    <w:p w:rsidR="0069680F" w:rsidRPr="005C13F9" w:rsidRDefault="0069680F" w:rsidP="0069680F">
      <w:pPr>
        <w:spacing w:after="100" w:line="240" w:lineRule="auto"/>
        <w:rPr>
          <w:rFonts w:ascii="Bookman Old Style" w:hAnsi="Bookman Old Style" w:cs="Bookman Old Style"/>
          <w:sz w:val="36"/>
          <w:szCs w:val="36"/>
        </w:rPr>
      </w:pPr>
      <w:r>
        <w:rPr>
          <w:rFonts w:ascii="Symbol" w:eastAsia="Symbol" w:hAnsi="Symbol" w:cs="Symbol"/>
          <w:b/>
          <w:sz w:val="24"/>
          <w:szCs w:val="26"/>
        </w:rPr>
        <w:t></w:t>
      </w:r>
      <w:r>
        <w:rPr>
          <w:rFonts w:ascii="Symbol" w:eastAsia="Symbol" w:hAnsi="Symbol" w:cs="Symbol"/>
          <w:b/>
          <w:sz w:val="24"/>
          <w:szCs w:val="26"/>
        </w:rPr>
        <w:t></w:t>
      </w:r>
      <w:r w:rsidRPr="005C13F9">
        <w:rPr>
          <w:rFonts w:ascii="Bookman Old Style" w:eastAsia="Symbol" w:hAnsi="Bookman Old Style" w:cs="Symbol"/>
          <w:b/>
          <w:sz w:val="24"/>
          <w:szCs w:val="26"/>
        </w:rPr>
        <w:t>Turnaj mládeže</w:t>
      </w:r>
      <w:r w:rsidRPr="005C13F9">
        <w:rPr>
          <w:rFonts w:ascii="Bookman Old Style" w:eastAsia="Symbol" w:hAnsi="Bookman Old Style" w:cs="Symbol"/>
          <w:sz w:val="24"/>
          <w:szCs w:val="26"/>
        </w:rPr>
        <w:t xml:space="preserve"> </w:t>
      </w:r>
      <w:r w:rsidR="00246847">
        <w:rPr>
          <w:rFonts w:ascii="Bookman Old Style" w:eastAsia="Symbol" w:hAnsi="Bookman Old Style" w:cs="Symbol"/>
          <w:b/>
          <w:sz w:val="24"/>
          <w:szCs w:val="26"/>
        </w:rPr>
        <w:t xml:space="preserve">v rapid šachu </w:t>
      </w:r>
      <w:r w:rsidRPr="005C13F9">
        <w:rPr>
          <w:rFonts w:ascii="Bookman Old Style" w:eastAsia="Symbol" w:hAnsi="Bookman Old Style" w:cs="Symbol"/>
          <w:sz w:val="24"/>
          <w:szCs w:val="26"/>
        </w:rPr>
        <w:t xml:space="preserve">(Neděle </w:t>
      </w:r>
      <w:proofErr w:type="gramStart"/>
      <w:r w:rsidR="003F418C">
        <w:rPr>
          <w:rFonts w:ascii="Bookman Old Style" w:eastAsia="Symbol" w:hAnsi="Bookman Old Style" w:cs="Symbol"/>
          <w:sz w:val="24"/>
          <w:szCs w:val="26"/>
        </w:rPr>
        <w:t>1</w:t>
      </w:r>
      <w:r>
        <w:rPr>
          <w:rFonts w:ascii="Bookman Old Style" w:eastAsia="Symbol" w:hAnsi="Bookman Old Style" w:cs="Symbol"/>
          <w:sz w:val="24"/>
          <w:szCs w:val="26"/>
        </w:rPr>
        <w:t>.7</w:t>
      </w:r>
      <w:r w:rsidRPr="005C13F9">
        <w:rPr>
          <w:rFonts w:ascii="Bookman Old Style" w:eastAsia="Symbol" w:hAnsi="Bookman Old Style" w:cs="Symbol"/>
          <w:sz w:val="24"/>
          <w:szCs w:val="26"/>
        </w:rPr>
        <w:t>. od</w:t>
      </w:r>
      <w:proofErr w:type="gramEnd"/>
      <w:r w:rsidRPr="005C13F9">
        <w:rPr>
          <w:rFonts w:ascii="Bookman Old Style" w:eastAsia="Symbol" w:hAnsi="Bookman Old Style" w:cs="Symbol"/>
          <w:sz w:val="24"/>
          <w:szCs w:val="26"/>
        </w:rPr>
        <w:t xml:space="preserve"> 9.00)</w:t>
      </w:r>
    </w:p>
    <w:p w:rsidR="0069680F" w:rsidRDefault="0069680F" w:rsidP="0069680F">
      <w:pPr>
        <w:spacing w:after="100" w:line="240" w:lineRule="auto"/>
        <w:rPr>
          <w:rFonts w:ascii="Bookman Old Style" w:eastAsia="Symbol" w:hAnsi="Bookman Old Style" w:cs="Symbol"/>
          <w:sz w:val="24"/>
          <w:szCs w:val="26"/>
        </w:rPr>
      </w:pPr>
      <w:r w:rsidRPr="005C13F9">
        <w:rPr>
          <w:rFonts w:ascii="Bookman Old Style" w:eastAsia="Symbol" w:hAnsi="Bookman Old Style" w:cs="Symbol"/>
          <w:sz w:val="24"/>
          <w:szCs w:val="26"/>
        </w:rPr>
        <w:t>Švýcarský systém na 7 kol, 2</w:t>
      </w:r>
      <w:r>
        <w:rPr>
          <w:rFonts w:ascii="Bookman Old Style" w:eastAsia="Symbol" w:hAnsi="Bookman Old Style" w:cs="Symbol"/>
          <w:sz w:val="24"/>
          <w:szCs w:val="26"/>
        </w:rPr>
        <w:t xml:space="preserve"> </w:t>
      </w:r>
      <w:r w:rsidRPr="005C13F9">
        <w:rPr>
          <w:rFonts w:ascii="Bookman Old Style" w:eastAsia="Symbol" w:hAnsi="Bookman Old Style" w:cs="Symbol"/>
          <w:sz w:val="24"/>
          <w:szCs w:val="26"/>
        </w:rPr>
        <w:t>x 15 min, kategorie</w:t>
      </w:r>
      <w:r>
        <w:rPr>
          <w:rFonts w:ascii="Bookman Old Style" w:eastAsia="Symbol" w:hAnsi="Bookman Old Style" w:cs="Symbol"/>
          <w:sz w:val="24"/>
          <w:szCs w:val="26"/>
        </w:rPr>
        <w:t xml:space="preserve"> dívky nar. 200</w:t>
      </w:r>
      <w:r w:rsidR="003F418C">
        <w:rPr>
          <w:rFonts w:ascii="Bookman Old Style" w:eastAsia="Symbol" w:hAnsi="Bookman Old Style" w:cs="Symbol"/>
          <w:sz w:val="24"/>
          <w:szCs w:val="26"/>
        </w:rPr>
        <w:t>4</w:t>
      </w:r>
      <w:r w:rsidRPr="005C13F9">
        <w:rPr>
          <w:rFonts w:ascii="Bookman Old Style" w:eastAsia="Symbol" w:hAnsi="Bookman Old Style" w:cs="Symbol"/>
          <w:sz w:val="24"/>
          <w:szCs w:val="26"/>
        </w:rPr>
        <w:t xml:space="preserve"> a m</w:t>
      </w:r>
      <w:r>
        <w:rPr>
          <w:rFonts w:ascii="Bookman Old Style" w:eastAsia="Symbol" w:hAnsi="Bookman Old Style" w:cs="Symbol"/>
          <w:sz w:val="24"/>
          <w:szCs w:val="26"/>
        </w:rPr>
        <w:t>l. a kategorie chlapci nar. 200</w:t>
      </w:r>
      <w:r w:rsidR="003F418C">
        <w:rPr>
          <w:rFonts w:ascii="Bookman Old Style" w:eastAsia="Symbol" w:hAnsi="Bookman Old Style" w:cs="Symbol"/>
          <w:sz w:val="24"/>
          <w:szCs w:val="26"/>
        </w:rPr>
        <w:t>4</w:t>
      </w:r>
      <w:r>
        <w:rPr>
          <w:rFonts w:ascii="Bookman Old Style" w:eastAsia="Symbol" w:hAnsi="Bookman Old Style" w:cs="Symbol"/>
          <w:sz w:val="24"/>
          <w:szCs w:val="26"/>
        </w:rPr>
        <w:t xml:space="preserve"> </w:t>
      </w:r>
      <w:r w:rsidRPr="005C13F9">
        <w:rPr>
          <w:rFonts w:ascii="Bookman Old Style" w:eastAsia="Symbol" w:hAnsi="Bookman Old Style" w:cs="Symbol"/>
          <w:sz w:val="24"/>
          <w:szCs w:val="26"/>
        </w:rPr>
        <w:t>a ml., věcné</w:t>
      </w:r>
      <w:r>
        <w:rPr>
          <w:rFonts w:ascii="Bookman Old Style" w:eastAsia="Symbol" w:hAnsi="Bookman Old Style" w:cs="Symbol"/>
          <w:sz w:val="24"/>
          <w:szCs w:val="26"/>
        </w:rPr>
        <w:t xml:space="preserve"> ceny, startovné 50 Kč</w:t>
      </w:r>
    </w:p>
    <w:p w:rsidR="0069680F" w:rsidRDefault="0069680F" w:rsidP="0069680F">
      <w:pPr>
        <w:spacing w:after="100" w:line="240" w:lineRule="auto"/>
        <w:rPr>
          <w:rFonts w:ascii="Bookman Old Style" w:eastAsia="Symbol" w:hAnsi="Bookman Old Style" w:cs="Symbol"/>
          <w:sz w:val="24"/>
          <w:szCs w:val="26"/>
        </w:rPr>
      </w:pPr>
      <w:r>
        <w:rPr>
          <w:rFonts w:ascii="Symbol" w:eastAsia="Symbol" w:hAnsi="Symbol" w:cs="Symbol"/>
          <w:b/>
          <w:sz w:val="24"/>
          <w:szCs w:val="26"/>
        </w:rPr>
        <w:t></w:t>
      </w:r>
      <w:r>
        <w:rPr>
          <w:rFonts w:ascii="Bookman Old Style" w:eastAsia="Symbol" w:hAnsi="Bookman Old Style" w:cs="Symbol"/>
          <w:b/>
          <w:sz w:val="24"/>
          <w:szCs w:val="26"/>
        </w:rPr>
        <w:t xml:space="preserve"> Turnaj seniorů </w:t>
      </w:r>
      <w:r w:rsidR="00246847">
        <w:rPr>
          <w:rFonts w:ascii="Bookman Old Style" w:eastAsia="Symbol" w:hAnsi="Bookman Old Style" w:cs="Symbol"/>
          <w:b/>
          <w:sz w:val="24"/>
          <w:szCs w:val="26"/>
        </w:rPr>
        <w:t xml:space="preserve">v rapid šachu </w:t>
      </w:r>
      <w:r w:rsidRPr="005C13F9">
        <w:rPr>
          <w:rFonts w:ascii="Bookman Old Style" w:eastAsia="Symbol" w:hAnsi="Bookman Old Style" w:cs="Symbol"/>
          <w:sz w:val="24"/>
          <w:szCs w:val="26"/>
        </w:rPr>
        <w:t>(Neděle</w:t>
      </w:r>
      <w:r>
        <w:rPr>
          <w:rFonts w:ascii="Bookman Old Style" w:eastAsia="Symbol" w:hAnsi="Bookman Old Style" w:cs="Symbol"/>
          <w:sz w:val="24"/>
          <w:szCs w:val="26"/>
        </w:rPr>
        <w:t xml:space="preserve"> </w:t>
      </w:r>
      <w:proofErr w:type="gramStart"/>
      <w:r w:rsidR="003F418C">
        <w:rPr>
          <w:rFonts w:ascii="Bookman Old Style" w:eastAsia="Symbol" w:hAnsi="Bookman Old Style" w:cs="Symbol"/>
          <w:sz w:val="24"/>
          <w:szCs w:val="26"/>
        </w:rPr>
        <w:t>1</w:t>
      </w:r>
      <w:r>
        <w:rPr>
          <w:rFonts w:ascii="Bookman Old Style" w:eastAsia="Symbol" w:hAnsi="Bookman Old Style" w:cs="Symbol"/>
          <w:sz w:val="24"/>
          <w:szCs w:val="26"/>
        </w:rPr>
        <w:t>.7.</w:t>
      </w:r>
      <w:r w:rsidRPr="005C13F9">
        <w:rPr>
          <w:rFonts w:ascii="Bookman Old Style" w:eastAsia="Symbol" w:hAnsi="Bookman Old Style" w:cs="Symbol"/>
          <w:sz w:val="24"/>
          <w:szCs w:val="26"/>
        </w:rPr>
        <w:t xml:space="preserve"> od</w:t>
      </w:r>
      <w:proofErr w:type="gramEnd"/>
      <w:r w:rsidRPr="005C13F9">
        <w:rPr>
          <w:rFonts w:ascii="Bookman Old Style" w:eastAsia="Symbol" w:hAnsi="Bookman Old Style" w:cs="Symbol"/>
          <w:sz w:val="24"/>
          <w:szCs w:val="26"/>
        </w:rPr>
        <w:t xml:space="preserve"> 9.00)</w:t>
      </w:r>
    </w:p>
    <w:p w:rsidR="0069680F" w:rsidRDefault="0069680F" w:rsidP="0069680F">
      <w:pPr>
        <w:spacing w:after="100" w:line="240" w:lineRule="auto"/>
        <w:rPr>
          <w:rFonts w:ascii="Bookman Old Style" w:eastAsia="Symbol" w:hAnsi="Bookman Old Style" w:cs="Symbol"/>
          <w:sz w:val="24"/>
          <w:szCs w:val="26"/>
        </w:rPr>
      </w:pPr>
      <w:r w:rsidRPr="004C293A">
        <w:rPr>
          <w:rFonts w:ascii="Bookman Old Style" w:hAnsi="Bookman Old Style"/>
          <w:b/>
          <w:noProof/>
          <w:color w:val="FF0000"/>
          <w:sz w:val="24"/>
          <w:szCs w:val="26"/>
          <w:lang w:eastAsia="cs-CZ"/>
        </w:rPr>
        <w:drawing>
          <wp:anchor distT="0" distB="0" distL="114300" distR="114300" simplePos="0" relativeHeight="251727872" behindDoc="1" locked="0" layoutInCell="1" allowOverlap="1">
            <wp:simplePos x="0" y="0"/>
            <wp:positionH relativeFrom="column">
              <wp:posOffset>5676900</wp:posOffset>
            </wp:positionH>
            <wp:positionV relativeFrom="paragraph">
              <wp:posOffset>249555</wp:posOffset>
            </wp:positionV>
            <wp:extent cx="828675" cy="752475"/>
            <wp:effectExtent l="19050" t="0" r="9525" b="0"/>
            <wp:wrapNone/>
            <wp:docPr id="23" name="Obrázek 23" descr="Popis: http://s2.hubimg.com/u/4571813_f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Popis: http://s2.hubimg.com/u/4571813_f248.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8675" cy="752475"/>
                    </a:xfrm>
                    <a:prstGeom prst="rect">
                      <a:avLst/>
                    </a:prstGeom>
                    <a:noFill/>
                    <a:ln>
                      <a:noFill/>
                    </a:ln>
                  </pic:spPr>
                </pic:pic>
              </a:graphicData>
            </a:graphic>
          </wp:anchor>
        </w:drawing>
      </w:r>
      <w:r w:rsidRPr="005C13F9">
        <w:rPr>
          <w:rFonts w:ascii="Bookman Old Style" w:eastAsia="Symbol" w:hAnsi="Bookman Old Style" w:cs="Symbol"/>
          <w:sz w:val="24"/>
          <w:szCs w:val="26"/>
        </w:rPr>
        <w:t>Švýcarský systém na 7 kol, 2</w:t>
      </w:r>
      <w:r>
        <w:rPr>
          <w:rFonts w:ascii="Bookman Old Style" w:eastAsia="Symbol" w:hAnsi="Bookman Old Style" w:cs="Symbol"/>
          <w:sz w:val="24"/>
          <w:szCs w:val="26"/>
        </w:rPr>
        <w:t xml:space="preserve"> </w:t>
      </w:r>
      <w:r w:rsidRPr="005C13F9">
        <w:rPr>
          <w:rFonts w:ascii="Bookman Old Style" w:eastAsia="Symbol" w:hAnsi="Bookman Old Style" w:cs="Symbol"/>
          <w:sz w:val="24"/>
          <w:szCs w:val="26"/>
        </w:rPr>
        <w:t xml:space="preserve">x 15 min, </w:t>
      </w:r>
      <w:r>
        <w:rPr>
          <w:rFonts w:ascii="Bookman Old Style" w:eastAsia="Symbol" w:hAnsi="Bookman Old Style" w:cs="Symbol"/>
          <w:sz w:val="24"/>
          <w:szCs w:val="26"/>
        </w:rPr>
        <w:t>hráči narození 195</w:t>
      </w:r>
      <w:r w:rsidR="003F418C">
        <w:rPr>
          <w:rFonts w:ascii="Bookman Old Style" w:eastAsia="Symbol" w:hAnsi="Bookman Old Style" w:cs="Symbol"/>
          <w:sz w:val="24"/>
          <w:szCs w:val="26"/>
        </w:rPr>
        <w:t>3</w:t>
      </w:r>
      <w:r>
        <w:rPr>
          <w:rFonts w:ascii="Bookman Old Style" w:eastAsia="Symbol" w:hAnsi="Bookman Old Style" w:cs="Symbol"/>
          <w:sz w:val="24"/>
          <w:szCs w:val="26"/>
        </w:rPr>
        <w:t xml:space="preserve"> a starší</w:t>
      </w:r>
      <w:r w:rsidRPr="005C13F9">
        <w:rPr>
          <w:rFonts w:ascii="Bookman Old Style" w:eastAsia="Symbol" w:hAnsi="Bookman Old Style" w:cs="Symbol"/>
          <w:sz w:val="24"/>
          <w:szCs w:val="26"/>
        </w:rPr>
        <w:t>,</w:t>
      </w:r>
      <w:r>
        <w:rPr>
          <w:rFonts w:ascii="Bookman Old Style" w:eastAsia="Symbol" w:hAnsi="Bookman Old Style" w:cs="Symbol"/>
          <w:sz w:val="24"/>
          <w:szCs w:val="26"/>
        </w:rPr>
        <w:t xml:space="preserve"> finanční cena 500 Kč</w:t>
      </w:r>
      <w:r w:rsidR="006569BE">
        <w:rPr>
          <w:rFonts w:ascii="Bookman Old Style" w:eastAsia="Symbol" w:hAnsi="Bookman Old Style" w:cs="Symbol"/>
          <w:sz w:val="24"/>
          <w:szCs w:val="26"/>
        </w:rPr>
        <w:t>,</w:t>
      </w:r>
      <w:r w:rsidRPr="005C13F9">
        <w:rPr>
          <w:rFonts w:ascii="Bookman Old Style" w:eastAsia="Symbol" w:hAnsi="Bookman Old Style" w:cs="Symbol"/>
          <w:sz w:val="24"/>
          <w:szCs w:val="26"/>
        </w:rPr>
        <w:t xml:space="preserve"> </w:t>
      </w:r>
      <w:r>
        <w:rPr>
          <w:rFonts w:ascii="Bookman Old Style" w:eastAsia="Symbol" w:hAnsi="Bookman Old Style" w:cs="Symbol"/>
          <w:sz w:val="24"/>
          <w:szCs w:val="26"/>
        </w:rPr>
        <w:t xml:space="preserve">dále </w:t>
      </w:r>
      <w:r w:rsidRPr="005C13F9">
        <w:rPr>
          <w:rFonts w:ascii="Bookman Old Style" w:eastAsia="Symbol" w:hAnsi="Bookman Old Style" w:cs="Symbol"/>
          <w:sz w:val="24"/>
          <w:szCs w:val="26"/>
        </w:rPr>
        <w:t>věcné</w:t>
      </w:r>
      <w:r>
        <w:rPr>
          <w:rFonts w:ascii="Bookman Old Style" w:eastAsia="Symbol" w:hAnsi="Bookman Old Style" w:cs="Symbol"/>
          <w:sz w:val="24"/>
          <w:szCs w:val="26"/>
        </w:rPr>
        <w:t xml:space="preserve"> ceny, startovné 50 Kč</w:t>
      </w:r>
    </w:p>
    <w:p w:rsidR="00246847" w:rsidRPr="005C13F9" w:rsidRDefault="00246847" w:rsidP="00246847">
      <w:pPr>
        <w:spacing w:after="100" w:line="240" w:lineRule="auto"/>
        <w:rPr>
          <w:rFonts w:ascii="Bookman Old Style" w:eastAsia="Symbol" w:hAnsi="Bookman Old Style" w:cs="Symbol"/>
          <w:sz w:val="24"/>
          <w:szCs w:val="26"/>
        </w:rPr>
      </w:pPr>
      <w:r>
        <w:rPr>
          <w:rFonts w:ascii="Symbol" w:eastAsia="Symbol" w:hAnsi="Symbol" w:cs="Symbol"/>
          <w:b/>
          <w:sz w:val="24"/>
          <w:szCs w:val="26"/>
        </w:rPr>
        <w:t></w:t>
      </w:r>
      <w:r>
        <w:rPr>
          <w:rFonts w:ascii="Symbol" w:eastAsia="Symbol" w:hAnsi="Symbol" w:cs="Symbol"/>
          <w:b/>
          <w:sz w:val="24"/>
          <w:szCs w:val="26"/>
        </w:rPr>
        <w:t></w:t>
      </w:r>
      <w:r w:rsidRPr="005C13F9">
        <w:rPr>
          <w:rFonts w:ascii="Bookman Old Style" w:eastAsia="Symbol" w:hAnsi="Bookman Old Style" w:cs="Symbol"/>
          <w:b/>
          <w:sz w:val="24"/>
          <w:szCs w:val="26"/>
        </w:rPr>
        <w:t>Turnaj v ping-pongu</w:t>
      </w:r>
      <w:r>
        <w:rPr>
          <w:rFonts w:ascii="Bookman Old Style" w:eastAsia="Symbol" w:hAnsi="Bookman Old Style" w:cs="Symbol"/>
          <w:sz w:val="24"/>
          <w:szCs w:val="26"/>
        </w:rPr>
        <w:t xml:space="preserve"> </w:t>
      </w:r>
      <w:r w:rsidRPr="005C13F9">
        <w:rPr>
          <w:rFonts w:ascii="Bookman Old Style" w:eastAsia="Symbol" w:hAnsi="Bookman Old Style" w:cs="Symbol"/>
          <w:sz w:val="24"/>
          <w:szCs w:val="26"/>
        </w:rPr>
        <w:t>(</w:t>
      </w:r>
      <w:r>
        <w:rPr>
          <w:rFonts w:ascii="Bookman Old Style" w:eastAsia="Symbol" w:hAnsi="Bookman Old Style" w:cs="Symbol"/>
          <w:sz w:val="24"/>
          <w:szCs w:val="26"/>
        </w:rPr>
        <w:t xml:space="preserve">Úterý </w:t>
      </w:r>
      <w:proofErr w:type="gramStart"/>
      <w:r w:rsidR="003F418C">
        <w:rPr>
          <w:rFonts w:ascii="Bookman Old Style" w:eastAsia="Symbol" w:hAnsi="Bookman Old Style" w:cs="Symbol"/>
          <w:sz w:val="24"/>
          <w:szCs w:val="26"/>
        </w:rPr>
        <w:t>3</w:t>
      </w:r>
      <w:r w:rsidRPr="005C13F9">
        <w:rPr>
          <w:rFonts w:ascii="Bookman Old Style" w:eastAsia="Symbol" w:hAnsi="Bookman Old Style" w:cs="Symbol"/>
          <w:sz w:val="24"/>
          <w:szCs w:val="26"/>
        </w:rPr>
        <w:t>.7. od</w:t>
      </w:r>
      <w:proofErr w:type="gramEnd"/>
      <w:r w:rsidRPr="005C13F9">
        <w:rPr>
          <w:rFonts w:ascii="Bookman Old Style" w:eastAsia="Symbol" w:hAnsi="Bookman Old Style" w:cs="Symbol"/>
          <w:sz w:val="24"/>
          <w:szCs w:val="26"/>
        </w:rPr>
        <w:t xml:space="preserve"> 9.00)</w:t>
      </w:r>
    </w:p>
    <w:p w:rsidR="00246847" w:rsidRDefault="00246847" w:rsidP="00246847">
      <w:pPr>
        <w:spacing w:after="100" w:line="240" w:lineRule="auto"/>
        <w:rPr>
          <w:rFonts w:ascii="Bookman Old Style" w:eastAsia="Symbol" w:hAnsi="Bookman Old Style" w:cs="Symbol"/>
          <w:sz w:val="24"/>
          <w:szCs w:val="26"/>
        </w:rPr>
      </w:pPr>
      <w:r w:rsidRPr="005C13F9">
        <w:rPr>
          <w:rFonts w:ascii="Bookman Old Style" w:eastAsia="Symbol" w:hAnsi="Bookman Old Style" w:cs="Symbol"/>
          <w:sz w:val="24"/>
          <w:szCs w:val="26"/>
        </w:rPr>
        <w:t>Systém bude určen podle počtu přihlášených, věcné</w:t>
      </w:r>
      <w:r>
        <w:rPr>
          <w:rFonts w:ascii="Bookman Old Style" w:eastAsia="Symbol" w:hAnsi="Bookman Old Style" w:cs="Symbol"/>
          <w:sz w:val="24"/>
          <w:szCs w:val="26"/>
        </w:rPr>
        <w:t xml:space="preserve"> </w:t>
      </w:r>
      <w:r w:rsidRPr="005C13F9">
        <w:rPr>
          <w:rFonts w:ascii="Bookman Old Style" w:eastAsia="Symbol" w:hAnsi="Bookman Old Style" w:cs="Symbol"/>
          <w:sz w:val="24"/>
          <w:szCs w:val="26"/>
        </w:rPr>
        <w:t>ceny, startovné 50 Kč</w:t>
      </w:r>
    </w:p>
    <w:p w:rsidR="003F418C" w:rsidRPr="006F4A97" w:rsidRDefault="00B10A2D" w:rsidP="003F418C">
      <w:pPr>
        <w:spacing w:after="100" w:line="240" w:lineRule="auto"/>
        <w:rPr>
          <w:rFonts w:ascii="Bookman Old Style" w:eastAsia="Symbol" w:hAnsi="Bookman Old Style" w:cs="Symbol"/>
          <w:sz w:val="24"/>
          <w:szCs w:val="26"/>
        </w:rPr>
      </w:pPr>
      <w:r>
        <w:rPr>
          <w:rFonts w:ascii="Symbol" w:eastAsia="Symbol" w:hAnsi="Symbol" w:cs="Symbol"/>
          <w:b/>
          <w:noProof/>
          <w:sz w:val="24"/>
          <w:szCs w:val="26"/>
          <w:lang w:eastAsia="cs-CZ"/>
        </w:rPr>
        <w:drawing>
          <wp:anchor distT="0" distB="0" distL="114300" distR="114300" simplePos="0" relativeHeight="251736064" behindDoc="1" locked="0" layoutInCell="1" allowOverlap="1">
            <wp:simplePos x="0" y="0"/>
            <wp:positionH relativeFrom="column">
              <wp:posOffset>5657850</wp:posOffset>
            </wp:positionH>
            <wp:positionV relativeFrom="paragraph">
              <wp:posOffset>153035</wp:posOffset>
            </wp:positionV>
            <wp:extent cx="850265" cy="885825"/>
            <wp:effectExtent l="19050" t="0" r="6985" b="0"/>
            <wp:wrapThrough wrapText="bothSides">
              <wp:wrapPolygon edited="0">
                <wp:start x="-484" y="0"/>
                <wp:lineTo x="-484" y="21368"/>
                <wp:lineTo x="21777" y="21368"/>
                <wp:lineTo x="21777" y="0"/>
                <wp:lineTo x="-484" y="0"/>
              </wp:wrapPolygon>
            </wp:wrapThrough>
            <wp:docPr id="18" name="Obrázek 18" descr="http://thumb9.shutterstock.com/thumb_large/776008/197566712/stock-vector-a-cartoon-woman-playing-volleyball-on-a-beach-197566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humb9.shutterstock.com/thumb_large/776008/197566712/stock-vector-a-cartoon-woman-playing-volleyball-on-a-beach-197566712.jpg"/>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3772"/>
                    <a:stretch/>
                  </pic:blipFill>
                  <pic:spPr bwMode="auto">
                    <a:xfrm>
                      <a:off x="0" y="0"/>
                      <a:ext cx="850265" cy="8858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3F418C">
        <w:rPr>
          <w:rFonts w:ascii="Symbol" w:eastAsia="Symbol" w:hAnsi="Symbol" w:cs="Symbol"/>
          <w:b/>
          <w:sz w:val="24"/>
          <w:szCs w:val="26"/>
        </w:rPr>
        <w:t></w:t>
      </w:r>
      <w:r w:rsidR="003F418C">
        <w:rPr>
          <w:rFonts w:ascii="Symbol" w:eastAsia="Symbol" w:hAnsi="Symbol" w:cs="Symbol"/>
          <w:b/>
          <w:sz w:val="24"/>
          <w:szCs w:val="26"/>
        </w:rPr>
        <w:t></w:t>
      </w:r>
      <w:r w:rsidR="003F418C">
        <w:rPr>
          <w:rFonts w:ascii="Bookman Old Style" w:eastAsia="Symbol" w:hAnsi="Bookman Old Style" w:cs="Symbol"/>
          <w:b/>
          <w:sz w:val="24"/>
          <w:szCs w:val="26"/>
        </w:rPr>
        <w:t>Turnaj v </w:t>
      </w:r>
      <w:proofErr w:type="spellStart"/>
      <w:r w:rsidR="003F418C">
        <w:rPr>
          <w:rFonts w:ascii="Bookman Old Style" w:eastAsia="Symbol" w:hAnsi="Bookman Old Style" w:cs="Symbol"/>
          <w:b/>
          <w:sz w:val="24"/>
          <w:szCs w:val="26"/>
        </w:rPr>
        <w:t>Beach</w:t>
      </w:r>
      <w:proofErr w:type="spellEnd"/>
      <w:r w:rsidR="003F418C">
        <w:rPr>
          <w:rFonts w:ascii="Bookman Old Style" w:eastAsia="Symbol" w:hAnsi="Bookman Old Style" w:cs="Symbol"/>
          <w:b/>
          <w:sz w:val="24"/>
          <w:szCs w:val="26"/>
        </w:rPr>
        <w:t xml:space="preserve"> volejbalu </w:t>
      </w:r>
      <w:r w:rsidR="003F418C" w:rsidRPr="006F4A97">
        <w:rPr>
          <w:rFonts w:ascii="Bookman Old Style" w:eastAsia="Symbol" w:hAnsi="Bookman Old Style" w:cs="Symbol"/>
          <w:sz w:val="24"/>
          <w:szCs w:val="26"/>
        </w:rPr>
        <w:t>(</w:t>
      </w:r>
      <w:r w:rsidR="003F418C">
        <w:rPr>
          <w:rFonts w:ascii="Bookman Old Style" w:eastAsia="Symbol" w:hAnsi="Bookman Old Style" w:cs="Symbol"/>
          <w:sz w:val="24"/>
          <w:szCs w:val="26"/>
        </w:rPr>
        <w:t>Středa</w:t>
      </w:r>
      <w:r w:rsidR="003F418C" w:rsidRPr="006F4A97">
        <w:rPr>
          <w:rFonts w:ascii="Bookman Old Style" w:eastAsia="Symbol" w:hAnsi="Bookman Old Style" w:cs="Symbol"/>
          <w:sz w:val="24"/>
          <w:szCs w:val="26"/>
        </w:rPr>
        <w:t xml:space="preserve"> </w:t>
      </w:r>
      <w:proofErr w:type="gramStart"/>
      <w:r w:rsidR="003F418C">
        <w:rPr>
          <w:rFonts w:ascii="Bookman Old Style" w:eastAsia="Symbol" w:hAnsi="Bookman Old Style" w:cs="Symbol"/>
          <w:sz w:val="24"/>
          <w:szCs w:val="26"/>
        </w:rPr>
        <w:t>4</w:t>
      </w:r>
      <w:r w:rsidR="003F418C" w:rsidRPr="006F4A97">
        <w:rPr>
          <w:rFonts w:ascii="Bookman Old Style" w:eastAsia="Symbol" w:hAnsi="Bookman Old Style" w:cs="Symbol"/>
          <w:sz w:val="24"/>
          <w:szCs w:val="26"/>
        </w:rPr>
        <w:t>.7. od</w:t>
      </w:r>
      <w:proofErr w:type="gramEnd"/>
      <w:r w:rsidR="003F418C" w:rsidRPr="006F4A97">
        <w:rPr>
          <w:rFonts w:ascii="Bookman Old Style" w:eastAsia="Symbol" w:hAnsi="Bookman Old Style" w:cs="Symbol"/>
          <w:sz w:val="24"/>
          <w:szCs w:val="26"/>
        </w:rPr>
        <w:t xml:space="preserve"> 10:00)</w:t>
      </w:r>
    </w:p>
    <w:p w:rsidR="003F418C" w:rsidRDefault="003F418C" w:rsidP="003F418C">
      <w:pPr>
        <w:spacing w:after="100" w:line="240" w:lineRule="auto"/>
        <w:rPr>
          <w:rFonts w:ascii="Bookman Old Style" w:eastAsia="Symbol" w:hAnsi="Bookman Old Style" w:cs="Symbol"/>
          <w:sz w:val="24"/>
          <w:szCs w:val="26"/>
        </w:rPr>
      </w:pPr>
      <w:r w:rsidRPr="006F4A97">
        <w:rPr>
          <w:rFonts w:ascii="Bookman Old Style" w:eastAsia="Symbol" w:hAnsi="Bookman Old Style" w:cs="Symbol"/>
          <w:sz w:val="24"/>
          <w:szCs w:val="26"/>
        </w:rPr>
        <w:t>Pouze v případě dobrého počasí</w:t>
      </w:r>
      <w:r>
        <w:rPr>
          <w:rFonts w:ascii="Bookman Old Style" w:eastAsia="Symbol" w:hAnsi="Bookman Old Style" w:cs="Symbol"/>
          <w:sz w:val="24"/>
          <w:szCs w:val="26"/>
        </w:rPr>
        <w:t>, systém dle počtu přihlášených,</w:t>
      </w:r>
    </w:p>
    <w:p w:rsidR="003F418C" w:rsidRDefault="003F418C" w:rsidP="003F418C">
      <w:pPr>
        <w:spacing w:after="100" w:line="240" w:lineRule="auto"/>
        <w:rPr>
          <w:rFonts w:ascii="Bookman Old Style" w:eastAsia="Symbol" w:hAnsi="Bookman Old Style" w:cs="Symbol"/>
          <w:sz w:val="24"/>
          <w:szCs w:val="26"/>
        </w:rPr>
      </w:pPr>
      <w:proofErr w:type="gramStart"/>
      <w:r>
        <w:rPr>
          <w:rFonts w:ascii="Bookman Old Style" w:eastAsia="Symbol" w:hAnsi="Bookman Old Style" w:cs="Symbol"/>
          <w:sz w:val="24"/>
          <w:szCs w:val="26"/>
        </w:rPr>
        <w:t>3-členná</w:t>
      </w:r>
      <w:proofErr w:type="gramEnd"/>
      <w:r>
        <w:rPr>
          <w:rFonts w:ascii="Bookman Old Style" w:eastAsia="Symbol" w:hAnsi="Bookman Old Style" w:cs="Symbol"/>
          <w:sz w:val="24"/>
          <w:szCs w:val="26"/>
        </w:rPr>
        <w:t xml:space="preserve"> družstva, startovné za pronájem hřiště, věcné ceny</w:t>
      </w:r>
    </w:p>
    <w:p w:rsidR="0069680F" w:rsidRPr="005C13F9" w:rsidRDefault="003F418C" w:rsidP="003F418C">
      <w:pPr>
        <w:spacing w:after="100" w:line="240" w:lineRule="auto"/>
        <w:rPr>
          <w:rFonts w:ascii="Bookman Old Style" w:eastAsia="Symbol" w:hAnsi="Bookman Old Style" w:cs="Symbol"/>
          <w:sz w:val="24"/>
          <w:szCs w:val="26"/>
        </w:rPr>
      </w:pPr>
      <w:r>
        <w:rPr>
          <w:rFonts w:ascii="Symbol" w:eastAsia="Symbol" w:hAnsi="Symbol" w:cs="Symbol"/>
          <w:b/>
          <w:sz w:val="24"/>
          <w:szCs w:val="26"/>
        </w:rPr>
        <w:t></w:t>
      </w:r>
      <w:r w:rsidR="0069680F" w:rsidRPr="005C13F9">
        <w:rPr>
          <w:rFonts w:ascii="Bookman Old Style" w:eastAsia="Symbol" w:hAnsi="Bookman Old Style" w:cs="Symbol"/>
          <w:b/>
          <w:sz w:val="24"/>
          <w:szCs w:val="26"/>
        </w:rPr>
        <w:t xml:space="preserve"> Turnaj v malé kopané</w:t>
      </w:r>
      <w:r w:rsidR="006F4A97">
        <w:rPr>
          <w:rFonts w:ascii="Bookman Old Style" w:eastAsia="Symbol" w:hAnsi="Bookman Old Style" w:cs="Symbol"/>
          <w:sz w:val="24"/>
          <w:szCs w:val="26"/>
        </w:rPr>
        <w:t xml:space="preserve"> </w:t>
      </w:r>
      <w:r w:rsidR="0069680F" w:rsidRPr="005C13F9">
        <w:rPr>
          <w:rFonts w:ascii="Bookman Old Style" w:eastAsia="Symbol" w:hAnsi="Bookman Old Style" w:cs="Symbol"/>
          <w:sz w:val="24"/>
          <w:szCs w:val="26"/>
        </w:rPr>
        <w:t>(</w:t>
      </w:r>
      <w:r>
        <w:rPr>
          <w:rFonts w:ascii="Bookman Old Style" w:eastAsia="Symbol" w:hAnsi="Bookman Old Style" w:cs="Symbol"/>
          <w:sz w:val="24"/>
          <w:szCs w:val="26"/>
        </w:rPr>
        <w:t>Čtvrtek</w:t>
      </w:r>
      <w:r w:rsidR="00246847" w:rsidRPr="005C13F9">
        <w:rPr>
          <w:rFonts w:ascii="Bookman Old Style" w:eastAsia="Symbol" w:hAnsi="Bookman Old Style" w:cs="Symbol"/>
          <w:sz w:val="24"/>
          <w:szCs w:val="26"/>
        </w:rPr>
        <w:t xml:space="preserve"> </w:t>
      </w:r>
      <w:proofErr w:type="gramStart"/>
      <w:r w:rsidR="0069680F">
        <w:rPr>
          <w:rFonts w:ascii="Bookman Old Style" w:eastAsia="Symbol" w:hAnsi="Bookman Old Style" w:cs="Symbol"/>
          <w:sz w:val="24"/>
          <w:szCs w:val="26"/>
        </w:rPr>
        <w:t>5</w:t>
      </w:r>
      <w:r w:rsidR="0069680F" w:rsidRPr="005C13F9">
        <w:rPr>
          <w:rFonts w:ascii="Bookman Old Style" w:eastAsia="Symbol" w:hAnsi="Bookman Old Style" w:cs="Symbol"/>
          <w:sz w:val="24"/>
          <w:szCs w:val="26"/>
        </w:rPr>
        <w:t>.7. od</w:t>
      </w:r>
      <w:proofErr w:type="gramEnd"/>
      <w:r w:rsidR="0069680F" w:rsidRPr="005C13F9">
        <w:rPr>
          <w:rFonts w:ascii="Bookman Old Style" w:eastAsia="Symbol" w:hAnsi="Bookman Old Style" w:cs="Symbol"/>
          <w:sz w:val="24"/>
          <w:szCs w:val="26"/>
        </w:rPr>
        <w:t xml:space="preserve"> 9.00)</w:t>
      </w:r>
    </w:p>
    <w:p w:rsidR="0069680F" w:rsidRDefault="000072A0" w:rsidP="0069680F">
      <w:pPr>
        <w:spacing w:after="0" w:line="240" w:lineRule="auto"/>
        <w:rPr>
          <w:rFonts w:ascii="Bookman Old Style" w:eastAsia="Symbol" w:hAnsi="Bookman Old Style" w:cs="Symbol"/>
          <w:sz w:val="24"/>
          <w:szCs w:val="26"/>
        </w:rPr>
      </w:pPr>
      <w:r>
        <w:rPr>
          <w:rFonts w:ascii="Bookman Old Style" w:eastAsia="Symbol" w:hAnsi="Bookman Old Style" w:cs="Symbol"/>
          <w:noProof/>
          <w:sz w:val="24"/>
          <w:szCs w:val="26"/>
          <w:lang w:eastAsia="cs-CZ"/>
        </w:rPr>
        <w:drawing>
          <wp:anchor distT="0" distB="0" distL="0" distR="0" simplePos="0" relativeHeight="251765760" behindDoc="0" locked="0" layoutInCell="1" allowOverlap="1">
            <wp:simplePos x="0" y="0"/>
            <wp:positionH relativeFrom="column">
              <wp:posOffset>5762625</wp:posOffset>
            </wp:positionH>
            <wp:positionV relativeFrom="paragraph">
              <wp:posOffset>78740</wp:posOffset>
            </wp:positionV>
            <wp:extent cx="505460" cy="466725"/>
            <wp:effectExtent l="19050" t="0" r="8890" b="0"/>
            <wp:wrapSquare wrapText="left"/>
            <wp:docPr id="12"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5460" cy="466725"/>
                    </a:xfrm>
                    <a:prstGeom prst="rect">
                      <a:avLst/>
                    </a:prstGeom>
                    <a:solidFill>
                      <a:srgbClr val="FFFFFF"/>
                    </a:solidFill>
                    <a:ln>
                      <a:noFill/>
                    </a:ln>
                  </pic:spPr>
                </pic:pic>
              </a:graphicData>
            </a:graphic>
          </wp:anchor>
        </w:drawing>
      </w:r>
      <w:r w:rsidR="0069680F" w:rsidRPr="005C13F9">
        <w:rPr>
          <w:rFonts w:ascii="Bookman Old Style" w:eastAsia="Symbol" w:hAnsi="Bookman Old Style" w:cs="Symbol"/>
          <w:sz w:val="24"/>
          <w:szCs w:val="26"/>
        </w:rPr>
        <w:t>Systém bude určen podle počtu přihlášených, věcné</w:t>
      </w:r>
      <w:r w:rsidR="0069680F">
        <w:rPr>
          <w:rFonts w:ascii="Bookman Old Style" w:eastAsia="Symbol" w:hAnsi="Bookman Old Style" w:cs="Symbol"/>
          <w:sz w:val="24"/>
          <w:szCs w:val="26"/>
        </w:rPr>
        <w:t xml:space="preserve"> </w:t>
      </w:r>
      <w:r w:rsidR="0069680F" w:rsidRPr="005C13F9">
        <w:rPr>
          <w:rFonts w:ascii="Bookman Old Style" w:eastAsia="Symbol" w:hAnsi="Bookman Old Style" w:cs="Symbol"/>
          <w:sz w:val="24"/>
          <w:szCs w:val="26"/>
        </w:rPr>
        <w:t>ceny,</w:t>
      </w:r>
    </w:p>
    <w:p w:rsidR="0069680F" w:rsidRDefault="0069680F" w:rsidP="0069680F">
      <w:pPr>
        <w:spacing w:after="120" w:line="240" w:lineRule="auto"/>
        <w:rPr>
          <w:rFonts w:ascii="Bookman Old Style" w:eastAsia="Symbol" w:hAnsi="Bookman Old Style" w:cs="Symbol"/>
          <w:sz w:val="24"/>
          <w:szCs w:val="26"/>
        </w:rPr>
      </w:pPr>
      <w:r w:rsidRPr="005C13F9">
        <w:rPr>
          <w:rFonts w:ascii="Bookman Old Style" w:eastAsia="Symbol" w:hAnsi="Bookman Old Style" w:cs="Symbol"/>
          <w:sz w:val="24"/>
          <w:szCs w:val="26"/>
        </w:rPr>
        <w:t xml:space="preserve"> startovné 300 Kč za družstvo.</w:t>
      </w:r>
    </w:p>
    <w:p w:rsidR="0069680F" w:rsidRPr="005C13F9" w:rsidRDefault="0069680F" w:rsidP="0069680F">
      <w:pPr>
        <w:spacing w:after="100" w:line="240" w:lineRule="auto"/>
        <w:rPr>
          <w:rFonts w:ascii="Bookman Old Style" w:eastAsia="Symbol" w:hAnsi="Bookman Old Style" w:cs="Symbol"/>
          <w:sz w:val="24"/>
          <w:szCs w:val="26"/>
        </w:rPr>
      </w:pPr>
      <w:r>
        <w:rPr>
          <w:rFonts w:ascii="Symbol" w:eastAsia="Symbol" w:hAnsi="Symbol" w:cs="Symbol"/>
          <w:b/>
          <w:sz w:val="24"/>
          <w:szCs w:val="26"/>
        </w:rPr>
        <w:t></w:t>
      </w:r>
      <w:r w:rsidRPr="005C13F9">
        <w:rPr>
          <w:rFonts w:ascii="Bookman Old Style" w:eastAsia="Symbol" w:hAnsi="Bookman Old Style" w:cs="Symbol"/>
          <w:sz w:val="24"/>
          <w:szCs w:val="26"/>
        </w:rPr>
        <w:t xml:space="preserve"> </w:t>
      </w:r>
      <w:r w:rsidRPr="005C13F9">
        <w:rPr>
          <w:rFonts w:ascii="Bookman Old Style" w:eastAsia="Symbol" w:hAnsi="Bookman Old Style" w:cs="Symbol"/>
          <w:b/>
          <w:sz w:val="24"/>
          <w:szCs w:val="26"/>
        </w:rPr>
        <w:t>Turnaj v blesk</w:t>
      </w:r>
      <w:r>
        <w:rPr>
          <w:rFonts w:ascii="Bookman Old Style" w:eastAsia="Symbol" w:hAnsi="Bookman Old Style" w:cs="Symbol"/>
          <w:b/>
          <w:sz w:val="24"/>
          <w:szCs w:val="26"/>
        </w:rPr>
        <w:t>ovém</w:t>
      </w:r>
      <w:r w:rsidRPr="005C13F9">
        <w:rPr>
          <w:rFonts w:ascii="Bookman Old Style" w:eastAsia="Symbol" w:hAnsi="Bookman Old Style" w:cs="Symbol"/>
          <w:b/>
          <w:sz w:val="24"/>
          <w:szCs w:val="26"/>
        </w:rPr>
        <w:t xml:space="preserve"> šachu:</w:t>
      </w:r>
      <w:r w:rsidR="006F4A97">
        <w:rPr>
          <w:rFonts w:ascii="Bookman Old Style" w:eastAsia="Symbol" w:hAnsi="Bookman Old Style" w:cs="Symbol"/>
          <w:sz w:val="24"/>
          <w:szCs w:val="26"/>
        </w:rPr>
        <w:t xml:space="preserve"> (Pátek </w:t>
      </w:r>
      <w:proofErr w:type="gramStart"/>
      <w:r w:rsidR="00B10A2D">
        <w:rPr>
          <w:rFonts w:ascii="Bookman Old Style" w:eastAsia="Symbol" w:hAnsi="Bookman Old Style" w:cs="Symbol"/>
          <w:sz w:val="24"/>
          <w:szCs w:val="26"/>
        </w:rPr>
        <w:t>6</w:t>
      </w:r>
      <w:r w:rsidRPr="005C13F9">
        <w:rPr>
          <w:rFonts w:ascii="Bookman Old Style" w:eastAsia="Symbol" w:hAnsi="Bookman Old Style" w:cs="Symbol"/>
          <w:sz w:val="24"/>
          <w:szCs w:val="26"/>
        </w:rPr>
        <w:t>.7. od</w:t>
      </w:r>
      <w:proofErr w:type="gramEnd"/>
      <w:r w:rsidRPr="005C13F9">
        <w:rPr>
          <w:rFonts w:ascii="Bookman Old Style" w:eastAsia="Symbol" w:hAnsi="Bookman Old Style" w:cs="Symbol"/>
          <w:sz w:val="24"/>
          <w:szCs w:val="26"/>
        </w:rPr>
        <w:t xml:space="preserve"> 20.00)</w:t>
      </w:r>
    </w:p>
    <w:p w:rsidR="0069680F" w:rsidRPr="005C13F9" w:rsidRDefault="0069680F" w:rsidP="0069680F">
      <w:pPr>
        <w:spacing w:after="100" w:line="240" w:lineRule="auto"/>
        <w:rPr>
          <w:rFonts w:ascii="Bookman Old Style" w:eastAsia="Symbol" w:hAnsi="Bookman Old Style" w:cs="Symbol"/>
          <w:sz w:val="24"/>
          <w:szCs w:val="26"/>
        </w:rPr>
      </w:pPr>
      <w:r w:rsidRPr="005C13F9">
        <w:rPr>
          <w:rFonts w:ascii="Bookman Old Style" w:eastAsia="Symbol" w:hAnsi="Bookman Old Style" w:cs="Symbol"/>
          <w:sz w:val="24"/>
          <w:szCs w:val="26"/>
        </w:rPr>
        <w:t>Švýcarský systém na 15 kol, 2</w:t>
      </w:r>
      <w:r w:rsidR="00DC6BDD">
        <w:rPr>
          <w:rFonts w:ascii="Bookman Old Style" w:eastAsia="Symbol" w:hAnsi="Bookman Old Style" w:cs="Symbol"/>
          <w:sz w:val="24"/>
          <w:szCs w:val="26"/>
        </w:rPr>
        <w:t xml:space="preserve"> </w:t>
      </w:r>
      <w:r w:rsidRPr="005C13F9">
        <w:rPr>
          <w:rFonts w:ascii="Bookman Old Style" w:eastAsia="Symbol" w:hAnsi="Bookman Old Style" w:cs="Symbol"/>
          <w:sz w:val="24"/>
          <w:szCs w:val="26"/>
        </w:rPr>
        <w:t>x</w:t>
      </w:r>
      <w:r w:rsidR="00DC6BDD">
        <w:rPr>
          <w:rFonts w:ascii="Bookman Old Style" w:eastAsia="Symbol" w:hAnsi="Bookman Old Style" w:cs="Symbol"/>
          <w:sz w:val="24"/>
          <w:szCs w:val="26"/>
        </w:rPr>
        <w:t xml:space="preserve"> </w:t>
      </w:r>
      <w:r w:rsidRPr="005C13F9">
        <w:rPr>
          <w:rFonts w:ascii="Bookman Old Style" w:eastAsia="Symbol" w:hAnsi="Bookman Old Style" w:cs="Symbol"/>
          <w:sz w:val="24"/>
          <w:szCs w:val="26"/>
        </w:rPr>
        <w:t>5 minut, finanční</w:t>
      </w:r>
      <w:r>
        <w:rPr>
          <w:rFonts w:ascii="Bookman Old Style" w:eastAsia="Symbol" w:hAnsi="Bookman Old Style" w:cs="Symbol"/>
          <w:sz w:val="24"/>
          <w:szCs w:val="26"/>
        </w:rPr>
        <w:t xml:space="preserve"> </w:t>
      </w:r>
      <w:r w:rsidRPr="005C13F9">
        <w:rPr>
          <w:rFonts w:ascii="Bookman Old Style" w:eastAsia="Symbol" w:hAnsi="Bookman Old Style" w:cs="Symbol"/>
          <w:sz w:val="24"/>
          <w:szCs w:val="26"/>
        </w:rPr>
        <w:t>cena (800 Kč) a dále věcné ceny, startovné 80 Kč</w:t>
      </w:r>
    </w:p>
    <w:p w:rsidR="0069680F" w:rsidRDefault="0069680F" w:rsidP="0069680F">
      <w:pPr>
        <w:spacing w:after="100" w:line="240" w:lineRule="auto"/>
        <w:rPr>
          <w:rFonts w:ascii="Bookman Old Style" w:eastAsia="Symbol" w:hAnsi="Bookman Old Style" w:cs="Symbol"/>
          <w:sz w:val="24"/>
          <w:szCs w:val="26"/>
        </w:rPr>
      </w:pPr>
      <w:r>
        <w:rPr>
          <w:rFonts w:ascii="Symbol" w:eastAsia="Symbol" w:hAnsi="Symbol" w:cs="Symbol"/>
          <w:b/>
          <w:sz w:val="24"/>
          <w:szCs w:val="26"/>
        </w:rPr>
        <w:t></w:t>
      </w:r>
      <w:r w:rsidRPr="005C13F9">
        <w:rPr>
          <w:rFonts w:ascii="Bookman Old Style" w:eastAsia="Symbol" w:hAnsi="Bookman Old Style" w:cs="Symbol"/>
          <w:sz w:val="24"/>
          <w:szCs w:val="26"/>
        </w:rPr>
        <w:t xml:space="preserve"> </w:t>
      </w:r>
      <w:r w:rsidR="006F4A97" w:rsidRPr="006F4A97">
        <w:rPr>
          <w:rFonts w:ascii="Bookman Old Style" w:eastAsia="Symbol" w:hAnsi="Bookman Old Style" w:cs="Symbol"/>
          <w:b/>
          <w:sz w:val="24"/>
          <w:szCs w:val="26"/>
        </w:rPr>
        <w:t>Prohlídka Klatov</w:t>
      </w:r>
      <w:r w:rsidR="006F4A97">
        <w:rPr>
          <w:rFonts w:ascii="Bookman Old Style" w:eastAsia="Symbol" w:hAnsi="Bookman Old Style" w:cs="Symbol"/>
          <w:b/>
          <w:sz w:val="24"/>
          <w:szCs w:val="26"/>
        </w:rPr>
        <w:t xml:space="preserve"> </w:t>
      </w:r>
      <w:r w:rsidR="006F4A97" w:rsidRPr="006F4A97">
        <w:rPr>
          <w:rFonts w:ascii="Bookman Old Style" w:eastAsia="Symbol" w:hAnsi="Bookman Old Style" w:cs="Symbol"/>
          <w:sz w:val="24"/>
          <w:szCs w:val="26"/>
        </w:rPr>
        <w:t>(zdarma)</w:t>
      </w:r>
      <w:r w:rsidR="006F4A97">
        <w:rPr>
          <w:rFonts w:ascii="Bookman Old Style" w:eastAsia="Symbol" w:hAnsi="Bookman Old Style" w:cs="Symbol"/>
          <w:sz w:val="24"/>
          <w:szCs w:val="26"/>
        </w:rPr>
        <w:t xml:space="preserve"> </w:t>
      </w:r>
      <w:r w:rsidR="006F4A97" w:rsidRPr="006F4A97">
        <w:rPr>
          <w:rFonts w:ascii="Bookman Old Style" w:eastAsia="Symbol" w:hAnsi="Bookman Old Style" w:cs="Symbol"/>
          <w:sz w:val="24"/>
          <w:szCs w:val="26"/>
        </w:rPr>
        <w:t>– termín bude upřesněn v průběhu turnaje</w:t>
      </w:r>
    </w:p>
    <w:p w:rsidR="00772AC1" w:rsidRDefault="00772AC1" w:rsidP="0069680F">
      <w:pPr>
        <w:spacing w:after="100" w:line="240" w:lineRule="auto"/>
        <w:rPr>
          <w:rFonts w:ascii="Bookman Old Style" w:eastAsia="Symbol" w:hAnsi="Bookman Old Style" w:cs="Symbol"/>
          <w:sz w:val="24"/>
          <w:szCs w:val="26"/>
        </w:rPr>
      </w:pPr>
    </w:p>
    <w:p w:rsidR="0069680F" w:rsidRDefault="0069680F" w:rsidP="0069680F">
      <w:pPr>
        <w:spacing w:after="100" w:line="240" w:lineRule="auto"/>
        <w:rPr>
          <w:rFonts w:ascii="Bookman Old Style" w:eastAsia="Symbol" w:hAnsi="Bookman Old Style" w:cs="Symbol"/>
          <w:sz w:val="24"/>
          <w:szCs w:val="26"/>
        </w:rPr>
      </w:pPr>
    </w:p>
    <w:p w:rsidR="00B10A2D" w:rsidRDefault="00B10A2D" w:rsidP="0069680F">
      <w:pPr>
        <w:spacing w:after="100" w:line="240" w:lineRule="auto"/>
        <w:rPr>
          <w:rFonts w:ascii="Bookman Old Style" w:eastAsia="Symbol" w:hAnsi="Bookman Old Style" w:cs="Symbol"/>
          <w:sz w:val="24"/>
          <w:szCs w:val="26"/>
        </w:rPr>
      </w:pPr>
    </w:p>
    <w:p w:rsidR="003137F9" w:rsidRDefault="00566D0C" w:rsidP="00566D0C">
      <w:pPr>
        <w:outlineLvl w:val="0"/>
        <w:rPr>
          <w:rFonts w:ascii="Bookman Old Style" w:hAnsi="Bookman Old Style"/>
          <w:b/>
          <w:bCs/>
          <w:sz w:val="36"/>
          <w:szCs w:val="36"/>
        </w:rPr>
      </w:pPr>
      <w:r>
        <w:rPr>
          <w:rFonts w:ascii="Bookman Old Style" w:hAnsi="Bookman Old Style"/>
          <w:b/>
          <w:bCs/>
          <w:sz w:val="36"/>
          <w:szCs w:val="36"/>
        </w:rPr>
        <w:lastRenderedPageBreak/>
        <w:tab/>
      </w:r>
      <w:r>
        <w:rPr>
          <w:rFonts w:ascii="Bookman Old Style" w:hAnsi="Bookman Old Style"/>
          <w:b/>
          <w:bCs/>
          <w:sz w:val="36"/>
          <w:szCs w:val="36"/>
        </w:rPr>
        <w:tab/>
      </w:r>
      <w:r>
        <w:rPr>
          <w:rFonts w:ascii="Bookman Old Style" w:hAnsi="Bookman Old Style"/>
          <w:b/>
          <w:bCs/>
          <w:sz w:val="36"/>
          <w:szCs w:val="36"/>
        </w:rPr>
        <w:tab/>
        <w:t>Z historie šachu v</w:t>
      </w:r>
      <w:r w:rsidR="003137F9">
        <w:rPr>
          <w:rFonts w:ascii="Bookman Old Style" w:hAnsi="Bookman Old Style"/>
          <w:b/>
          <w:bCs/>
          <w:sz w:val="36"/>
          <w:szCs w:val="36"/>
        </w:rPr>
        <w:t> </w:t>
      </w:r>
      <w:r>
        <w:rPr>
          <w:rFonts w:ascii="Bookman Old Style" w:hAnsi="Bookman Old Style"/>
          <w:b/>
          <w:bCs/>
          <w:sz w:val="36"/>
          <w:szCs w:val="36"/>
        </w:rPr>
        <w:t>Klatovech</w:t>
      </w:r>
    </w:p>
    <w:p w:rsidR="003137F9" w:rsidRDefault="00566D0C" w:rsidP="00DC6BDD">
      <w:pPr>
        <w:spacing w:after="0"/>
        <w:outlineLvl w:val="0"/>
        <w:rPr>
          <w:rFonts w:ascii="Bookman Old Style" w:hAnsi="Bookman Old Style"/>
          <w:b/>
          <w:bCs/>
          <w:szCs w:val="36"/>
        </w:rPr>
      </w:pPr>
      <w:r>
        <w:rPr>
          <w:rFonts w:ascii="Bookman Old Style" w:hAnsi="Bookman Old Style"/>
          <w:b/>
          <w:bCs/>
          <w:szCs w:val="36"/>
        </w:rPr>
        <w:t>Klatovy – město zaslíbené šachu.</w:t>
      </w:r>
    </w:p>
    <w:p w:rsidR="003137F9" w:rsidRDefault="00566D0C" w:rsidP="00B36A07">
      <w:pPr>
        <w:spacing w:after="0"/>
        <w:ind w:firstLine="284"/>
        <w:jc w:val="both"/>
        <w:outlineLvl w:val="0"/>
        <w:rPr>
          <w:rFonts w:ascii="Bookman Old Style" w:hAnsi="Bookman Old Style"/>
        </w:rPr>
      </w:pPr>
      <w:r>
        <w:rPr>
          <w:rFonts w:ascii="Bookman Old Style" w:hAnsi="Bookman Old Style"/>
        </w:rPr>
        <w:t xml:space="preserve">Podle legendy jel kníže Oldřich z rodu Přemyslovců, který v Čechách panoval v letech 1012 až 1034 a měl za manželku pověstnou Boženu, na obhlídku jihozápadního území svého knížectví. Dle knihy Jana Floriana </w:t>
      </w:r>
      <w:proofErr w:type="spellStart"/>
      <w:r>
        <w:rPr>
          <w:rFonts w:ascii="Bookman Old Style" w:hAnsi="Bookman Old Style"/>
        </w:rPr>
        <w:t>Hammerschmida</w:t>
      </w:r>
      <w:proofErr w:type="spellEnd"/>
      <w:r>
        <w:rPr>
          <w:rFonts w:ascii="Bookman Old Style" w:hAnsi="Bookman Old Style"/>
        </w:rPr>
        <w:t xml:space="preserve"> z roku 1699 to bylo roku 1015. Navštívil přitom i trhovou ves Klatovy, kde byl </w:t>
      </w:r>
      <w:proofErr w:type="gramStart"/>
      <w:r>
        <w:rPr>
          <w:rFonts w:ascii="Bookman Old Style" w:hAnsi="Bookman Old Style"/>
        </w:rPr>
        <w:t>uvítán</w:t>
      </w:r>
      <w:proofErr w:type="gramEnd"/>
      <w:r>
        <w:rPr>
          <w:rFonts w:ascii="Bookman Old Style" w:hAnsi="Bookman Old Style"/>
        </w:rPr>
        <w:t xml:space="preserve"> v domě </w:t>
      </w:r>
      <w:proofErr w:type="gramStart"/>
      <w:r>
        <w:rPr>
          <w:rFonts w:ascii="Bookman Old Style" w:hAnsi="Bookman Old Style"/>
        </w:rPr>
        <w:t>primase</w:t>
      </w:r>
      <w:proofErr w:type="gramEnd"/>
      <w:r>
        <w:rPr>
          <w:rFonts w:ascii="Bookman Old Style" w:hAnsi="Bookman Old Style"/>
        </w:rPr>
        <w:t xml:space="preserve"> Radoslava Kurky. Když uviděl na stole vyrytou šachovnici, </w:t>
      </w:r>
      <w:proofErr w:type="gramStart"/>
      <w:r>
        <w:rPr>
          <w:rFonts w:ascii="Bookman Old Style" w:hAnsi="Bookman Old Style"/>
        </w:rPr>
        <w:t>vyzval primase</w:t>
      </w:r>
      <w:proofErr w:type="gramEnd"/>
      <w:r>
        <w:rPr>
          <w:rFonts w:ascii="Bookman Old Style" w:hAnsi="Bookman Old Style"/>
        </w:rPr>
        <w:t xml:space="preserve"> k zápasu.</w:t>
      </w:r>
    </w:p>
    <w:p w:rsidR="00B36A07" w:rsidRDefault="00566D0C" w:rsidP="00B36A07">
      <w:pPr>
        <w:spacing w:after="0"/>
        <w:ind w:firstLine="284"/>
        <w:jc w:val="both"/>
        <w:outlineLvl w:val="0"/>
        <w:rPr>
          <w:rFonts w:ascii="Bookman Old Style" w:hAnsi="Bookman Old Style"/>
        </w:rPr>
      </w:pPr>
      <w:r>
        <w:rPr>
          <w:rFonts w:ascii="Bookman Old Style" w:hAnsi="Bookman Old Style"/>
        </w:rPr>
        <w:t>Dle knihy vsadil se kníže při první partii o 2 zlaté peníze. Tolik peněz primas neměl a vsadil 2 poháry vína. Kníže prohrál. Prohrál i druhou partii, u které se sázka zdvojnásobila. Prohrál i potřetí, když se hrálo již o 8 zlatých peněz nebo 8 p</w:t>
      </w:r>
      <w:r w:rsidR="00B36A07">
        <w:rPr>
          <w:rFonts w:ascii="Bookman Old Style" w:hAnsi="Bookman Old Style"/>
        </w:rPr>
        <w:t>ohárů vína. Proto boj ukončil s </w:t>
      </w:r>
      <w:r>
        <w:rPr>
          <w:rFonts w:ascii="Bookman Old Style" w:hAnsi="Bookman Old Style"/>
        </w:rPr>
        <w:t xml:space="preserve">tím, že by takto prohrál celé knížectví. Porážku však vzal sportovně, vůbec se neurazil, ale naopak zaplatil primasovi sázku a navíc dal Klatovům znak, kde dominantou je šachovnice obložená písmeny WKC, což znamená </w:t>
      </w:r>
      <w:proofErr w:type="spellStart"/>
      <w:r>
        <w:rPr>
          <w:rFonts w:ascii="Bookman Old Style" w:hAnsi="Bookman Old Style"/>
        </w:rPr>
        <w:t>Woldřich</w:t>
      </w:r>
      <w:proofErr w:type="spellEnd"/>
      <w:r>
        <w:rPr>
          <w:rFonts w:ascii="Bookman Old Style" w:hAnsi="Bookman Old Style"/>
        </w:rPr>
        <w:t xml:space="preserve"> Kníže Český. I když byl později městský znak změněn, můžeme spatřit původní znak jak nahoře vpravo na průčelí klatovské radnice a na dřevěném obložení jejích slavnostních místností, tak na balkonu klatovské sokolovny. </w:t>
      </w:r>
    </w:p>
    <w:p w:rsidR="00B36A07" w:rsidRDefault="00566D0C" w:rsidP="00B36A07">
      <w:pPr>
        <w:spacing w:after="0"/>
        <w:ind w:firstLine="284"/>
        <w:jc w:val="both"/>
        <w:outlineLvl w:val="0"/>
        <w:rPr>
          <w:rFonts w:ascii="Bookman Old Style" w:hAnsi="Bookman Old Style"/>
        </w:rPr>
      </w:pPr>
      <w:r>
        <w:rPr>
          <w:rFonts w:ascii="Bookman Old Style" w:hAnsi="Bookman Old Style"/>
        </w:rPr>
        <w:t xml:space="preserve">V  roce 2015 jsme využili toto výročí k propagaci šachu i Klatov, protože 1000 let nemá žádná obec v České republice ve spojení se sportem. </w:t>
      </w:r>
    </w:p>
    <w:p w:rsidR="00B36A07" w:rsidRDefault="00566D0C" w:rsidP="00B36A07">
      <w:pPr>
        <w:spacing w:after="0"/>
        <w:ind w:firstLine="284"/>
        <w:jc w:val="both"/>
        <w:outlineLvl w:val="0"/>
        <w:rPr>
          <w:rFonts w:ascii="Bookman Old Style" w:hAnsi="Bookman Old Style"/>
        </w:rPr>
      </w:pPr>
      <w:r>
        <w:rPr>
          <w:rFonts w:ascii="Bookman Old Style" w:hAnsi="Bookman Old Style"/>
        </w:rPr>
        <w:t xml:space="preserve">V moderní době na legendu o knížeti Oldřichovi navázalo </w:t>
      </w:r>
      <w:r w:rsidR="00B36A07">
        <w:rPr>
          <w:rFonts w:ascii="Bookman Old Style" w:hAnsi="Bookman Old Style"/>
        </w:rPr>
        <w:t xml:space="preserve">30 </w:t>
      </w:r>
      <w:proofErr w:type="spellStart"/>
      <w:r w:rsidR="00B36A07">
        <w:rPr>
          <w:rFonts w:ascii="Bookman Old Style" w:hAnsi="Bookman Old Style"/>
        </w:rPr>
        <w:t>Klatovanů</w:t>
      </w:r>
      <w:proofErr w:type="spellEnd"/>
      <w:r w:rsidR="00B36A07">
        <w:rPr>
          <w:rFonts w:ascii="Bookman Old Style" w:hAnsi="Bookman Old Style"/>
        </w:rPr>
        <w:t>, kteří založili 3. </w:t>
      </w:r>
      <w:r>
        <w:rPr>
          <w:rFonts w:ascii="Bookman Old Style" w:hAnsi="Bookman Old Style"/>
        </w:rPr>
        <w:t>prosince 1921 Klub šachistů v Klatovech. Nejvíce se hrály volné, tzv. „kavárenské“ partie bez hodin. Občas se hrály diktované bleskové turnaje a zpestřením byly simultánky. Jednou ročně se hrál klubový přebor. Z dnešního hlediska bylo nejvě</w:t>
      </w:r>
      <w:r w:rsidR="00B36A07">
        <w:rPr>
          <w:rFonts w:ascii="Bookman Old Style" w:hAnsi="Bookman Old Style"/>
        </w:rPr>
        <w:t>tším nedostatkem, že se hrálo v </w:t>
      </w:r>
      <w:r>
        <w:rPr>
          <w:rFonts w:ascii="Bookman Old Style" w:hAnsi="Bookman Old Style"/>
        </w:rPr>
        <w:t>prostředí zakouřených restaurací a navíc pozdě večer. To samozřejmě vylučovalo účast nezletilé mládeže.</w:t>
      </w:r>
    </w:p>
    <w:p w:rsidR="00B36A07" w:rsidRDefault="00566D0C" w:rsidP="00B36A07">
      <w:pPr>
        <w:spacing w:after="0"/>
        <w:ind w:firstLine="284"/>
        <w:jc w:val="both"/>
        <w:outlineLvl w:val="0"/>
        <w:rPr>
          <w:rFonts w:ascii="Bookman Old Style" w:hAnsi="Bookman Old Style"/>
        </w:rPr>
      </w:pPr>
      <w:r>
        <w:rPr>
          <w:rFonts w:ascii="Bookman Old Style" w:hAnsi="Bookman Old Style"/>
        </w:rPr>
        <w:t>Výjimečně se hrály přátelské zápasy, na které si museli hráči uhradit jízdné sami. Až v</w:t>
      </w:r>
      <w:r w:rsidR="00B36A07">
        <w:rPr>
          <w:rFonts w:ascii="Bookman Old Style" w:hAnsi="Bookman Old Style"/>
        </w:rPr>
        <w:t> </w:t>
      </w:r>
      <w:r>
        <w:rPr>
          <w:rFonts w:ascii="Bookman Old Style" w:hAnsi="Bookman Old Style"/>
        </w:rPr>
        <w:t>roce 1933 zjišťujeme první zmínku o organizované soutěži. Tu přerušila německá okupace a válka, nikoliv však činnost klubu, která trvá nepřetržitě od založení až po dnešní dny.</w:t>
      </w:r>
    </w:p>
    <w:p w:rsidR="00B36A07" w:rsidRDefault="00566D0C" w:rsidP="00B36A07">
      <w:pPr>
        <w:spacing w:after="0"/>
        <w:ind w:firstLine="284"/>
        <w:jc w:val="both"/>
        <w:outlineLvl w:val="0"/>
        <w:rPr>
          <w:rFonts w:ascii="Bookman Old Style" w:hAnsi="Bookman Old Style"/>
        </w:rPr>
      </w:pPr>
      <w:r>
        <w:rPr>
          <w:rFonts w:ascii="Bookman Old Style" w:hAnsi="Bookman Old Style"/>
        </w:rPr>
        <w:t xml:space="preserve">Po válce šachy profitovaly zařazením mezi sporty, které byly podporovány patronátními závody. Klub šachistů v Klatovech byl v roce 1950 vzat pod ochranná křídla podniku </w:t>
      </w:r>
      <w:proofErr w:type="spellStart"/>
      <w:r>
        <w:rPr>
          <w:rFonts w:ascii="Bookman Old Style" w:hAnsi="Bookman Old Style"/>
        </w:rPr>
        <w:t>Keramostroj</w:t>
      </w:r>
      <w:proofErr w:type="spellEnd"/>
      <w:r>
        <w:rPr>
          <w:rFonts w:ascii="Bookman Old Style" w:hAnsi="Bookman Old Style"/>
        </w:rPr>
        <w:t xml:space="preserve"> Klatovy a měnil názvy na Klatovské strojírny, Spartak Klatovy, Jiskra Klatovy, TJ Klatovy, až v roce 1993 zakotvil v Sokolu Klatovy. Za tu dobu jsme hráli na 9 místech a stěhovali se 16x.</w:t>
      </w:r>
    </w:p>
    <w:p w:rsidR="00B36A07" w:rsidRDefault="00566D0C" w:rsidP="00B36A07">
      <w:pPr>
        <w:spacing w:after="0"/>
        <w:ind w:firstLine="284"/>
        <w:jc w:val="both"/>
        <w:outlineLvl w:val="0"/>
        <w:rPr>
          <w:rFonts w:ascii="Bookman Old Style" w:hAnsi="Bookman Old Style"/>
        </w:rPr>
      </w:pPr>
      <w:r>
        <w:rPr>
          <w:rFonts w:ascii="Bookman Old Style" w:hAnsi="Bookman Old Style"/>
        </w:rPr>
        <w:t>V období 1950 až 1995 se zvýšil počet členů oddílu z 20 na 40. Patřili jsme sice k předním oddílům Západočeského kraje, ke špičce však jen výjimečně. Za vrcholy lze považovat: rok 1956, kdy jsme postoupili mezi 32 nejlepších oddílů v republice, rok 1960 se ziskem přebornického titulu Plzeňského kraje (ten rok se slavilo 700 let od založení města Klatov), rok 1965 s druhým místem v bývalém Plzeňském kraji a čtvrtým místem v Západočeském kraji a rok 1978 s druhým místem v Západočeském kraji.</w:t>
      </w:r>
    </w:p>
    <w:p w:rsidR="00B36A07" w:rsidRDefault="00566D0C" w:rsidP="00B36A07">
      <w:pPr>
        <w:spacing w:after="0"/>
        <w:ind w:firstLine="284"/>
        <w:jc w:val="both"/>
        <w:outlineLvl w:val="0"/>
        <w:rPr>
          <w:rFonts w:ascii="Bookman Old Style" w:hAnsi="Bookman Old Style"/>
        </w:rPr>
      </w:pPr>
      <w:r>
        <w:rPr>
          <w:rFonts w:ascii="Bookman Old Style" w:hAnsi="Bookman Old Style"/>
        </w:rPr>
        <w:t>Mnohem větší úspěchy jsme měli na poli šachu korespondenčního v období 1970 až 2001, kdy nejen někteří naši členové hráli úspěšně v polofinále republiky, ale naše 4členné družstvo hrálo v 7 ročnících, čili plných 14 let, nejvyšší soutěž 1. ligu. V ročníku 1986/1987 dokonce dosáhlo na bronzové medaile.</w:t>
      </w:r>
    </w:p>
    <w:p w:rsidR="00B36A07" w:rsidRDefault="00566D0C" w:rsidP="00B36A07">
      <w:pPr>
        <w:spacing w:after="0"/>
        <w:ind w:firstLine="284"/>
        <w:jc w:val="both"/>
        <w:outlineLvl w:val="0"/>
        <w:rPr>
          <w:rFonts w:ascii="Bookman Old Style" w:hAnsi="Bookman Old Style"/>
        </w:rPr>
      </w:pPr>
      <w:r>
        <w:rPr>
          <w:rFonts w:ascii="Bookman Old Style" w:hAnsi="Bookman Old Style"/>
        </w:rPr>
        <w:t>Prudký rozvoj oddílu nastal po roce 1993, kdy jsme přestoupili do Sokola Klatovy</w:t>
      </w:r>
      <w:r w:rsidR="00B36A07">
        <w:rPr>
          <w:rFonts w:ascii="Bookman Old Style" w:hAnsi="Bookman Old Style"/>
        </w:rPr>
        <w:t>. V </w:t>
      </w:r>
      <w:r>
        <w:rPr>
          <w:rFonts w:ascii="Bookman Old Style" w:hAnsi="Bookman Old Style"/>
        </w:rPr>
        <w:t>sezóně 1996/1997 jsme poprvé postoupili do 2. ligy. Ve dvou ročnících jsme dokonce účinkovali v 1. lize. 2x v 2. lize hrálo i družstvo B.</w:t>
      </w:r>
    </w:p>
    <w:p w:rsidR="00CB72E6" w:rsidRDefault="00CB72E6" w:rsidP="00B36A07">
      <w:pPr>
        <w:spacing w:after="0"/>
        <w:ind w:firstLine="284"/>
        <w:jc w:val="both"/>
        <w:outlineLvl w:val="0"/>
        <w:rPr>
          <w:rFonts w:ascii="Bookman Old Style" w:hAnsi="Bookman Old Style"/>
        </w:rPr>
      </w:pPr>
      <w:r w:rsidRPr="00CB72E6">
        <w:rPr>
          <w:rFonts w:ascii="Bookman Old Style" w:hAnsi="Bookman Old Style"/>
        </w:rPr>
        <w:t>Hlavním pilířem naší činnosti je péče o mládež. Té se v období 1975 až 2015 věnoval trenér Václav Kopecký a dosáhl pozoruhodných vý</w:t>
      </w:r>
      <w:r>
        <w:rPr>
          <w:rFonts w:ascii="Bookman Old Style" w:hAnsi="Bookman Old Style"/>
        </w:rPr>
        <w:t>sledků. Z jeho líhně jmenujme 2 </w:t>
      </w:r>
      <w:r w:rsidRPr="00CB72E6">
        <w:rPr>
          <w:rFonts w:ascii="Bookman Old Style" w:hAnsi="Bookman Old Style"/>
        </w:rPr>
        <w:t xml:space="preserve">nejblyštivější klenoty: mezinárodního mistra Milana </w:t>
      </w:r>
      <w:proofErr w:type="spellStart"/>
      <w:r w:rsidRPr="00CB72E6">
        <w:rPr>
          <w:rFonts w:ascii="Bookman Old Style" w:hAnsi="Bookman Old Style"/>
        </w:rPr>
        <w:t>Orsága</w:t>
      </w:r>
      <w:proofErr w:type="spellEnd"/>
      <w:r w:rsidRPr="00CB72E6">
        <w:rPr>
          <w:rFonts w:ascii="Bookman Old Style" w:hAnsi="Bookman Old Style"/>
        </w:rPr>
        <w:t xml:space="preserve"> a mezinárodní mistryni a dvojnásobnou přebornici České republiky žen v letech 2003 a 2009 Kateřinu </w:t>
      </w:r>
      <w:proofErr w:type="spellStart"/>
      <w:r w:rsidRPr="00CB72E6">
        <w:rPr>
          <w:rFonts w:ascii="Bookman Old Style" w:hAnsi="Bookman Old Style"/>
        </w:rPr>
        <w:t>Čedíkovou</w:t>
      </w:r>
      <w:proofErr w:type="spellEnd"/>
      <w:r w:rsidRPr="00CB72E6">
        <w:rPr>
          <w:rFonts w:ascii="Bookman Old Style" w:hAnsi="Bookman Old Style"/>
        </w:rPr>
        <w:t xml:space="preserve">. </w:t>
      </w:r>
    </w:p>
    <w:p w:rsidR="00CB72E6" w:rsidRDefault="00CB72E6" w:rsidP="00B36A07">
      <w:pPr>
        <w:spacing w:after="0"/>
        <w:ind w:firstLine="284"/>
        <w:jc w:val="both"/>
        <w:outlineLvl w:val="0"/>
        <w:rPr>
          <w:rFonts w:ascii="Bookman Old Style" w:hAnsi="Bookman Old Style"/>
        </w:rPr>
      </w:pPr>
      <w:r w:rsidRPr="00CB72E6">
        <w:rPr>
          <w:rFonts w:ascii="Bookman Old Style" w:hAnsi="Bookman Old Style"/>
        </w:rPr>
        <w:lastRenderedPageBreak/>
        <w:t xml:space="preserve">Družstvo mladšího dorostu do 16 let hraje v Extralize mládeže od sezóny 2005/2006. V ní získalo v roce 2007 </w:t>
      </w:r>
      <w:r w:rsidR="00B10A2D">
        <w:rPr>
          <w:rFonts w:ascii="Bookman Old Style" w:hAnsi="Bookman Old Style"/>
        </w:rPr>
        <w:t xml:space="preserve">a 2017 </w:t>
      </w:r>
      <w:r w:rsidRPr="00CB72E6">
        <w:rPr>
          <w:rFonts w:ascii="Bookman Old Style" w:hAnsi="Bookman Old Style"/>
        </w:rPr>
        <w:t xml:space="preserve">zlatou, v roce 2008 stříbrnou a v roce 2009 a 2010 bronzové medaile. Ve finálové skupině se pravidelně umisťuje okolo 5. místa v republice. </w:t>
      </w:r>
    </w:p>
    <w:p w:rsidR="00CB72E6" w:rsidRDefault="00CB72E6" w:rsidP="00B36A07">
      <w:pPr>
        <w:spacing w:after="0"/>
        <w:ind w:firstLine="284"/>
        <w:jc w:val="both"/>
        <w:outlineLvl w:val="0"/>
        <w:rPr>
          <w:rFonts w:ascii="Bookman Old Style" w:hAnsi="Bookman Old Style"/>
        </w:rPr>
      </w:pPr>
      <w:r w:rsidRPr="00CB72E6">
        <w:rPr>
          <w:rFonts w:ascii="Bookman Old Style" w:hAnsi="Bookman Old Style"/>
        </w:rPr>
        <w:t>V letošní sezóně 201</w:t>
      </w:r>
      <w:r w:rsidR="00B10A2D">
        <w:rPr>
          <w:rFonts w:ascii="Bookman Old Style" w:hAnsi="Bookman Old Style"/>
        </w:rPr>
        <w:t>7/2018</w:t>
      </w:r>
      <w:r w:rsidRPr="00CB72E6">
        <w:rPr>
          <w:rFonts w:ascii="Bookman Old Style" w:hAnsi="Bookman Old Style"/>
        </w:rPr>
        <w:t xml:space="preserve"> získalo naše družstvo </w:t>
      </w:r>
      <w:r w:rsidR="00B10A2D">
        <w:rPr>
          <w:rFonts w:ascii="Bookman Old Style" w:hAnsi="Bookman Old Style"/>
        </w:rPr>
        <w:t xml:space="preserve">po dramatickém průběhu </w:t>
      </w:r>
      <w:r w:rsidR="00002109">
        <w:rPr>
          <w:rFonts w:ascii="Bookman Old Style" w:hAnsi="Bookman Old Style"/>
        </w:rPr>
        <w:t>stříbrné medai</w:t>
      </w:r>
      <w:r w:rsidR="00C069A4">
        <w:rPr>
          <w:rFonts w:ascii="Bookman Old Style" w:hAnsi="Bookman Old Style"/>
        </w:rPr>
        <w:t>le</w:t>
      </w:r>
      <w:r w:rsidR="00002109">
        <w:rPr>
          <w:rFonts w:ascii="Bookman Old Style" w:hAnsi="Bookman Old Style"/>
        </w:rPr>
        <w:t>, když celou finálovou skupinu museli naši mladí</w:t>
      </w:r>
      <w:r w:rsidR="00C069A4">
        <w:rPr>
          <w:rFonts w:ascii="Bookman Old Style" w:hAnsi="Bookman Old Style"/>
        </w:rPr>
        <w:t xml:space="preserve">ci odehrát </w:t>
      </w:r>
      <w:proofErr w:type="gramStart"/>
      <w:r w:rsidR="00C069A4">
        <w:rPr>
          <w:rFonts w:ascii="Bookman Old Style" w:hAnsi="Bookman Old Style"/>
        </w:rPr>
        <w:t>pouze v 5-ti</w:t>
      </w:r>
      <w:proofErr w:type="gramEnd"/>
      <w:r w:rsidR="00C069A4">
        <w:rPr>
          <w:rFonts w:ascii="Bookman Old Style" w:hAnsi="Bookman Old Style"/>
        </w:rPr>
        <w:t xml:space="preserve"> hráčích</w:t>
      </w:r>
      <w:r w:rsidRPr="00CB72E6">
        <w:rPr>
          <w:rFonts w:ascii="Bookman Old Style" w:hAnsi="Bookman Old Style"/>
        </w:rPr>
        <w:t>.</w:t>
      </w:r>
    </w:p>
    <w:p w:rsidR="00CB72E6" w:rsidRDefault="00CB72E6" w:rsidP="00B36A07">
      <w:pPr>
        <w:spacing w:after="0"/>
        <w:ind w:firstLine="284"/>
        <w:jc w:val="both"/>
        <w:outlineLvl w:val="0"/>
        <w:rPr>
          <w:rFonts w:ascii="Bookman Old Style" w:hAnsi="Bookman Old Style"/>
        </w:rPr>
      </w:pPr>
      <w:r w:rsidRPr="00CB72E6">
        <w:rPr>
          <w:rFonts w:ascii="Bookman Old Style" w:hAnsi="Bookman Old Style"/>
        </w:rPr>
        <w:t xml:space="preserve">V </w:t>
      </w:r>
      <w:r w:rsidR="00C069A4">
        <w:rPr>
          <w:rFonts w:ascii="Bookman Old Style" w:hAnsi="Bookman Old Style"/>
        </w:rPr>
        <w:t>minulosti</w:t>
      </w:r>
      <w:r w:rsidRPr="00CB72E6">
        <w:rPr>
          <w:rFonts w:ascii="Bookman Old Style" w:hAnsi="Bookman Old Style"/>
        </w:rPr>
        <w:t xml:space="preserve"> se stali naši dorostenci několikrát dorosteneckými přeborníky republiky: Kristýna Havlíková, Kateřina </w:t>
      </w:r>
      <w:proofErr w:type="spellStart"/>
      <w:r w:rsidRPr="00CB72E6">
        <w:rPr>
          <w:rFonts w:ascii="Bookman Old Style" w:hAnsi="Bookman Old Style"/>
        </w:rPr>
        <w:t>Palková</w:t>
      </w:r>
      <w:proofErr w:type="spellEnd"/>
      <w:r w:rsidRPr="00CB72E6">
        <w:rPr>
          <w:rFonts w:ascii="Bookman Old Style" w:hAnsi="Bookman Old Style"/>
        </w:rPr>
        <w:t xml:space="preserve">, Vojtěch Plát, Lukáš Vlasák, Tomáš </w:t>
      </w:r>
      <w:proofErr w:type="spellStart"/>
      <w:r w:rsidRPr="00CB72E6">
        <w:rPr>
          <w:rFonts w:ascii="Bookman Old Style" w:hAnsi="Bookman Old Style"/>
        </w:rPr>
        <w:t>Hurdzan</w:t>
      </w:r>
      <w:proofErr w:type="spellEnd"/>
      <w:r w:rsidRPr="00CB72E6">
        <w:rPr>
          <w:rFonts w:ascii="Bookman Old Style" w:hAnsi="Bookman Old Style"/>
        </w:rPr>
        <w:t xml:space="preserve"> a Jitka Jánská. </w:t>
      </w:r>
      <w:r w:rsidR="00002109">
        <w:rPr>
          <w:rFonts w:ascii="Bookman Old Style" w:hAnsi="Bookman Old Style"/>
        </w:rPr>
        <w:t xml:space="preserve">V letošním roce se mistrem republiky stali Tomáš </w:t>
      </w:r>
      <w:proofErr w:type="spellStart"/>
      <w:r w:rsidR="00002109">
        <w:rPr>
          <w:rFonts w:ascii="Bookman Old Style" w:hAnsi="Bookman Old Style"/>
        </w:rPr>
        <w:t>Hurdzan</w:t>
      </w:r>
      <w:proofErr w:type="spellEnd"/>
      <w:r w:rsidR="00002109">
        <w:rPr>
          <w:rFonts w:ascii="Bookman Old Style" w:hAnsi="Bookman Old Style"/>
        </w:rPr>
        <w:t xml:space="preserve"> a Jakub Kůsa, Martin </w:t>
      </w:r>
      <w:proofErr w:type="spellStart"/>
      <w:r w:rsidR="00002109">
        <w:rPr>
          <w:rFonts w:ascii="Bookman Old Style" w:hAnsi="Bookman Old Style"/>
        </w:rPr>
        <w:t>Simet</w:t>
      </w:r>
      <w:proofErr w:type="spellEnd"/>
      <w:r w:rsidR="00002109">
        <w:rPr>
          <w:rFonts w:ascii="Bookman Old Style" w:hAnsi="Bookman Old Style"/>
        </w:rPr>
        <w:t xml:space="preserve"> byl třetí.</w:t>
      </w:r>
      <w:r w:rsidRPr="00CB72E6">
        <w:rPr>
          <w:rFonts w:ascii="Bookman Old Style" w:hAnsi="Bookman Old Style"/>
        </w:rPr>
        <w:t xml:space="preserve"> </w:t>
      </w:r>
    </w:p>
    <w:p w:rsidR="00CB72E6" w:rsidRDefault="00CB72E6" w:rsidP="00B36A07">
      <w:pPr>
        <w:spacing w:after="0"/>
        <w:ind w:firstLine="284"/>
        <w:jc w:val="both"/>
        <w:outlineLvl w:val="0"/>
        <w:rPr>
          <w:rFonts w:ascii="Bookman Old Style" w:hAnsi="Bookman Old Style"/>
        </w:rPr>
      </w:pPr>
      <w:r w:rsidRPr="00CB72E6">
        <w:rPr>
          <w:rFonts w:ascii="Bookman Old Style" w:hAnsi="Bookman Old Style"/>
        </w:rPr>
        <w:t xml:space="preserve">Zlaté bylo také 6členné družstvo mladší mládeže z 28 družstev, když dramatické a napínavé Mistrovství ČR v roce 2011 jsme pořádali v domácím klatovském prostředí Kulturního domu. </w:t>
      </w:r>
    </w:p>
    <w:p w:rsidR="00CB72E6" w:rsidRDefault="00CB72E6" w:rsidP="00B36A07">
      <w:pPr>
        <w:spacing w:after="0"/>
        <w:ind w:firstLine="284"/>
        <w:jc w:val="both"/>
        <w:outlineLvl w:val="0"/>
        <w:rPr>
          <w:rFonts w:ascii="Bookman Old Style" w:hAnsi="Bookman Old Style"/>
        </w:rPr>
      </w:pPr>
      <w:r w:rsidRPr="00CB72E6">
        <w:rPr>
          <w:rFonts w:ascii="Bookman Old Style" w:hAnsi="Bookman Old Style"/>
        </w:rPr>
        <w:t xml:space="preserve">Na stříbro dosáhl Lukáš Dolanský a Jonáš </w:t>
      </w:r>
      <w:proofErr w:type="spellStart"/>
      <w:r w:rsidRPr="00CB72E6">
        <w:rPr>
          <w:rFonts w:ascii="Bookman Old Style" w:hAnsi="Bookman Old Style"/>
        </w:rPr>
        <w:t>Eret</w:t>
      </w:r>
      <w:proofErr w:type="spellEnd"/>
      <w:r w:rsidRPr="00CB72E6">
        <w:rPr>
          <w:rFonts w:ascii="Bookman Old Style" w:hAnsi="Bookman Old Style"/>
        </w:rPr>
        <w:t>, a na br</w:t>
      </w:r>
      <w:r>
        <w:rPr>
          <w:rFonts w:ascii="Bookman Old Style" w:hAnsi="Bookman Old Style"/>
        </w:rPr>
        <w:t xml:space="preserve">onz Matouš </w:t>
      </w:r>
      <w:proofErr w:type="spellStart"/>
      <w:r>
        <w:rPr>
          <w:rFonts w:ascii="Bookman Old Style" w:hAnsi="Bookman Old Style"/>
        </w:rPr>
        <w:t>Eret</w:t>
      </w:r>
      <w:proofErr w:type="spellEnd"/>
      <w:r>
        <w:rPr>
          <w:rFonts w:ascii="Bookman Old Style" w:hAnsi="Bookman Old Style"/>
        </w:rPr>
        <w:t xml:space="preserve">, Martin </w:t>
      </w:r>
      <w:proofErr w:type="spellStart"/>
      <w:r>
        <w:rPr>
          <w:rFonts w:ascii="Bookman Old Style" w:hAnsi="Bookman Old Style"/>
        </w:rPr>
        <w:t>Simet</w:t>
      </w:r>
      <w:proofErr w:type="spellEnd"/>
      <w:r>
        <w:rPr>
          <w:rFonts w:ascii="Bookman Old Style" w:hAnsi="Bookman Old Style"/>
        </w:rPr>
        <w:t xml:space="preserve"> a</w:t>
      </w:r>
      <w:r w:rsidRPr="00CB72E6">
        <w:rPr>
          <w:rFonts w:ascii="Bookman Old Style" w:hAnsi="Bookman Old Style"/>
        </w:rPr>
        <w:t xml:space="preserve"> Dominik Šnajdr. </w:t>
      </w:r>
    </w:p>
    <w:p w:rsidR="00CB72E6" w:rsidRDefault="00CB72E6" w:rsidP="00B36A07">
      <w:pPr>
        <w:spacing w:after="0"/>
        <w:ind w:firstLine="284"/>
        <w:jc w:val="both"/>
        <w:outlineLvl w:val="0"/>
        <w:rPr>
          <w:rFonts w:ascii="Bookman Old Style" w:hAnsi="Bookman Old Style"/>
        </w:rPr>
      </w:pPr>
      <w:r w:rsidRPr="00CB72E6">
        <w:rPr>
          <w:rFonts w:ascii="Bookman Old Style" w:hAnsi="Bookman Old Style"/>
        </w:rPr>
        <w:t xml:space="preserve">A to jsem jmenoval jen medailisty. Máme širokou základnu mládeže, v níž vynikají Vojtěch Matějíček, Lukáš Janda, Lukáš </w:t>
      </w:r>
      <w:proofErr w:type="spellStart"/>
      <w:r w:rsidRPr="00CB72E6">
        <w:rPr>
          <w:rFonts w:ascii="Bookman Old Style" w:hAnsi="Bookman Old Style"/>
        </w:rPr>
        <w:t>Denk</w:t>
      </w:r>
      <w:proofErr w:type="spellEnd"/>
      <w:r w:rsidRPr="00CB72E6">
        <w:rPr>
          <w:rFonts w:ascii="Bookman Old Style" w:hAnsi="Bookman Old Style"/>
        </w:rPr>
        <w:t xml:space="preserve"> a z nejmladších dvojčata Tadeáš a Jan </w:t>
      </w:r>
      <w:proofErr w:type="spellStart"/>
      <w:r w:rsidRPr="00CB72E6">
        <w:rPr>
          <w:rFonts w:ascii="Bookman Old Style" w:hAnsi="Bookman Old Style"/>
        </w:rPr>
        <w:t>Velkoborští</w:t>
      </w:r>
      <w:proofErr w:type="spellEnd"/>
      <w:r w:rsidRPr="00CB72E6">
        <w:rPr>
          <w:rFonts w:ascii="Bookman Old Style" w:hAnsi="Bookman Old Style"/>
        </w:rPr>
        <w:t xml:space="preserve"> a </w:t>
      </w:r>
      <w:r>
        <w:rPr>
          <w:rFonts w:ascii="Bookman Old Style" w:hAnsi="Bookman Old Style"/>
        </w:rPr>
        <w:t xml:space="preserve">také </w:t>
      </w:r>
      <w:r w:rsidRPr="00CB72E6">
        <w:rPr>
          <w:rFonts w:ascii="Bookman Old Style" w:hAnsi="Bookman Old Style"/>
        </w:rPr>
        <w:t xml:space="preserve">Martin a Jan </w:t>
      </w:r>
      <w:proofErr w:type="spellStart"/>
      <w:r w:rsidRPr="00CB72E6">
        <w:rPr>
          <w:rFonts w:ascii="Bookman Old Style" w:hAnsi="Bookman Old Style"/>
        </w:rPr>
        <w:t>Bukvajovi</w:t>
      </w:r>
      <w:proofErr w:type="spellEnd"/>
      <w:r w:rsidRPr="00CB72E6">
        <w:rPr>
          <w:rFonts w:ascii="Bookman Old Style" w:hAnsi="Bookman Old Style"/>
        </w:rPr>
        <w:t xml:space="preserve">. </w:t>
      </w:r>
    </w:p>
    <w:p w:rsidR="00CB72E6" w:rsidRDefault="00CB72E6" w:rsidP="00B36A07">
      <w:pPr>
        <w:spacing w:after="0"/>
        <w:ind w:firstLine="284"/>
        <w:jc w:val="both"/>
        <w:outlineLvl w:val="0"/>
        <w:rPr>
          <w:rFonts w:ascii="Bookman Old Style" w:hAnsi="Bookman Old Style"/>
        </w:rPr>
      </w:pPr>
      <w:r w:rsidRPr="00CB72E6">
        <w:rPr>
          <w:rFonts w:ascii="Bookman Old Style" w:hAnsi="Bookman Old Style"/>
        </w:rPr>
        <w:t>Pořádání větších turnajů má v Klatovech určitou tradici. V roce 1953 jsme byli pověřeni uspořádat polofinále přeboru žen Československé republiky a do konce padesátých let jsme uskutečnili ještě 5 dalších turnajů podobné úrovně. 3x jsme pořádali finále přeboru republiky: v roce 1980 dorostenců a v letech 1998 a 1999 žen.</w:t>
      </w:r>
    </w:p>
    <w:p w:rsidR="00CB72E6" w:rsidRDefault="00CB72E6" w:rsidP="00B36A07">
      <w:pPr>
        <w:spacing w:after="0"/>
        <w:ind w:firstLine="284"/>
        <w:jc w:val="both"/>
        <w:outlineLvl w:val="0"/>
        <w:rPr>
          <w:rFonts w:ascii="Bookman Old Style" w:hAnsi="Bookman Old Style"/>
        </w:rPr>
      </w:pPr>
      <w:r w:rsidRPr="00CB72E6">
        <w:rPr>
          <w:rFonts w:ascii="Bookman Old Style" w:hAnsi="Bookman Old Style"/>
        </w:rPr>
        <w:t xml:space="preserve">Od roku 2010 s výjimkou roku 2014 pořádáme pravidelně Mistrovství ČR mládeže. </w:t>
      </w:r>
    </w:p>
    <w:p w:rsidR="00655AB0" w:rsidRDefault="00CB72E6" w:rsidP="00B36A07">
      <w:pPr>
        <w:spacing w:after="0"/>
        <w:ind w:firstLine="284"/>
        <w:jc w:val="both"/>
        <w:outlineLvl w:val="0"/>
        <w:rPr>
          <w:rFonts w:ascii="Bookman Old Style" w:hAnsi="Bookman Old Style"/>
        </w:rPr>
      </w:pPr>
      <w:r w:rsidRPr="00CB72E6">
        <w:rPr>
          <w:rFonts w:ascii="Bookman Old Style" w:hAnsi="Bookman Old Style"/>
        </w:rPr>
        <w:t>Turnaj O pohár města Klatov jsme pořádali v naší sokolovně nepřetržitě od roku 1993 a ten je od roku 1996 oficiálním přeborem ČOS, rovněž nepřetržitě. Největší počet účastníků byl 256 v roce 1999. Od roku 2010 nám umožňuje m</w:t>
      </w:r>
      <w:r w:rsidR="00655AB0">
        <w:rPr>
          <w:rFonts w:ascii="Bookman Old Style" w:hAnsi="Bookman Old Style"/>
        </w:rPr>
        <w:t>ěsto Klatovy uspořádat turnaj v </w:t>
      </w:r>
      <w:r w:rsidRPr="00CB72E6">
        <w:rPr>
          <w:rFonts w:ascii="Bookman Old Style" w:hAnsi="Bookman Old Style"/>
        </w:rPr>
        <w:t xml:space="preserve">reprezentačních místnostech Kulturního domu. Bylo to v rámci oslav 750. výročí založení našeho města. Pokud jste tento článek pozorně četli, je v něm zmínka o roku 1960, kdy jsme městu Klatovy vydobyli k 700. výročí titul krajského přeborníka. Jako hráč tehdejšího družstva na 1. šachovnici si mohu jen povzdechnout: „Jak ten čas rychle letí.“ </w:t>
      </w:r>
    </w:p>
    <w:p w:rsidR="00655AB0" w:rsidRDefault="00CB72E6" w:rsidP="00B36A07">
      <w:pPr>
        <w:spacing w:after="0"/>
        <w:ind w:firstLine="284"/>
        <w:jc w:val="both"/>
        <w:outlineLvl w:val="0"/>
        <w:rPr>
          <w:rFonts w:ascii="Bookman Old Style" w:hAnsi="Bookman Old Style"/>
        </w:rPr>
      </w:pPr>
      <w:r w:rsidRPr="00CB72E6">
        <w:rPr>
          <w:rFonts w:ascii="Bookman Old Style" w:hAnsi="Bookman Old Style"/>
        </w:rPr>
        <w:t xml:space="preserve">Ředitelem turnaje byl po celých 23 let duchovní otec turnaje Václav Kopecký. </w:t>
      </w:r>
      <w:r w:rsidR="00002109">
        <w:rPr>
          <w:rFonts w:ascii="Bookman Old Style" w:hAnsi="Bookman Old Style"/>
        </w:rPr>
        <w:t>Od roku 2016 je na tomto postu</w:t>
      </w:r>
      <w:r w:rsidRPr="00CB72E6">
        <w:rPr>
          <w:rFonts w:ascii="Bookman Old Style" w:hAnsi="Bookman Old Style"/>
        </w:rPr>
        <w:t xml:space="preserve"> Pavel </w:t>
      </w:r>
      <w:proofErr w:type="spellStart"/>
      <w:r w:rsidRPr="00CB72E6">
        <w:rPr>
          <w:rFonts w:ascii="Bookman Old Style" w:hAnsi="Bookman Old Style"/>
        </w:rPr>
        <w:t>Hrdlica</w:t>
      </w:r>
      <w:proofErr w:type="spellEnd"/>
      <w:r w:rsidRPr="00CB72E6">
        <w:rPr>
          <w:rFonts w:ascii="Bookman Old Style" w:hAnsi="Bookman Old Style"/>
        </w:rPr>
        <w:t xml:space="preserve">. Organizačně se na turnaji podílí </w:t>
      </w:r>
      <w:r w:rsidR="00002109">
        <w:rPr>
          <w:rFonts w:ascii="Bookman Old Style" w:hAnsi="Bookman Old Style"/>
        </w:rPr>
        <w:t>členové</w:t>
      </w:r>
      <w:r w:rsidRPr="00CB72E6">
        <w:rPr>
          <w:rFonts w:ascii="Bookman Old Style" w:hAnsi="Bookman Old Style"/>
        </w:rPr>
        <w:t xml:space="preserve"> oddílu včetně mládeže, především hlavní organizátor Karel Nováček. </w:t>
      </w:r>
    </w:p>
    <w:p w:rsidR="00CB72E6" w:rsidRPr="00CB72E6" w:rsidRDefault="00CB72E6" w:rsidP="00B36A07">
      <w:pPr>
        <w:spacing w:after="0"/>
        <w:ind w:firstLine="284"/>
        <w:jc w:val="both"/>
        <w:outlineLvl w:val="0"/>
        <w:rPr>
          <w:rFonts w:ascii="Bookman Old Style" w:hAnsi="Bookman Old Style"/>
        </w:rPr>
      </w:pPr>
    </w:p>
    <w:p w:rsidR="00B36A07" w:rsidRDefault="00566D0C" w:rsidP="00B36A07">
      <w:pPr>
        <w:spacing w:after="0"/>
        <w:ind w:firstLine="284"/>
        <w:jc w:val="both"/>
        <w:outlineLvl w:val="0"/>
        <w:rPr>
          <w:rFonts w:ascii="Bookman Old Style" w:hAnsi="Bookman Old Style"/>
        </w:rPr>
      </w:pPr>
      <w:r>
        <w:rPr>
          <w:rFonts w:ascii="Bookman Old Style" w:hAnsi="Bookman Old Style"/>
        </w:rPr>
        <w:t>Přeji všem účastníkům, aby se vám na turnaji líbilo, odnesli si ty nejlepší vzpomínky a do Klatov se i nadále rádi vraceli. Samozřejmě přeji i šachové úspěchy, ale ty se musí vybojovat. Pamatujte, že z nebeských výšin se na vás dívá kníže Oldřich a fandí vám.</w:t>
      </w:r>
    </w:p>
    <w:p w:rsidR="00DC6BDD" w:rsidRDefault="00DC6BDD" w:rsidP="00DC6BDD">
      <w:pPr>
        <w:spacing w:after="0"/>
        <w:ind w:firstLine="284"/>
        <w:jc w:val="right"/>
        <w:outlineLvl w:val="0"/>
        <w:rPr>
          <w:rFonts w:ascii="Bookman Old Style" w:hAnsi="Bookman Old Style"/>
        </w:rPr>
      </w:pPr>
    </w:p>
    <w:p w:rsidR="005E7EF2" w:rsidRDefault="00566D0C" w:rsidP="00DC6BDD">
      <w:pPr>
        <w:spacing w:after="0"/>
        <w:ind w:firstLine="284"/>
        <w:jc w:val="right"/>
        <w:outlineLvl w:val="0"/>
        <w:rPr>
          <w:rFonts w:ascii="Bookman Old Style" w:hAnsi="Bookman Old Style"/>
        </w:rPr>
      </w:pPr>
      <w:r>
        <w:rPr>
          <w:rFonts w:ascii="Bookman Old Style" w:hAnsi="Bookman Old Style"/>
        </w:rPr>
        <w:t xml:space="preserve">Ing. Jaromír Novák, předseda </w:t>
      </w:r>
      <w:proofErr w:type="spellStart"/>
      <w:r>
        <w:rPr>
          <w:rFonts w:ascii="Bookman Old Style" w:hAnsi="Bookman Old Style"/>
        </w:rPr>
        <w:t>Šachklubu</w:t>
      </w:r>
      <w:proofErr w:type="spellEnd"/>
      <w:r>
        <w:rPr>
          <w:rFonts w:ascii="Bookman Old Style" w:hAnsi="Bookman Old Style"/>
        </w:rPr>
        <w:t xml:space="preserve"> Sokol Klatovy.</w:t>
      </w:r>
    </w:p>
    <w:p w:rsidR="00CB72E6" w:rsidRDefault="00CB72E6" w:rsidP="00DC6BDD">
      <w:pPr>
        <w:spacing w:after="0"/>
        <w:ind w:firstLine="284"/>
        <w:jc w:val="right"/>
        <w:outlineLvl w:val="0"/>
        <w:rPr>
          <w:rFonts w:ascii="Bookman Old Style" w:hAnsi="Bookman Old Style"/>
        </w:rPr>
      </w:pPr>
    </w:p>
    <w:p w:rsidR="00CB72E6" w:rsidRDefault="003D497C" w:rsidP="00DC6BDD">
      <w:pPr>
        <w:spacing w:after="0"/>
        <w:ind w:firstLine="284"/>
        <w:jc w:val="right"/>
        <w:outlineLvl w:val="0"/>
        <w:rPr>
          <w:rFonts w:ascii="Bookman Old Style" w:hAnsi="Bookman Old Style"/>
        </w:rPr>
      </w:pPr>
      <w:r>
        <w:rPr>
          <w:rFonts w:ascii="Bookman Old Style" w:hAnsi="Bookman Old Style"/>
          <w:noProof/>
          <w:lang w:eastAsia="cs-CZ"/>
        </w:rPr>
        <w:drawing>
          <wp:anchor distT="0" distB="0" distL="114300" distR="114300" simplePos="0" relativeHeight="251780096" behindDoc="1" locked="0" layoutInCell="1" allowOverlap="1">
            <wp:simplePos x="0" y="0"/>
            <wp:positionH relativeFrom="column">
              <wp:posOffset>466725</wp:posOffset>
            </wp:positionH>
            <wp:positionV relativeFrom="paragraph">
              <wp:posOffset>10795</wp:posOffset>
            </wp:positionV>
            <wp:extent cx="3190875" cy="866775"/>
            <wp:effectExtent l="19050" t="0" r="9525" b="0"/>
            <wp:wrapTight wrapText="bothSides">
              <wp:wrapPolygon edited="0">
                <wp:start x="-129" y="0"/>
                <wp:lineTo x="-129" y="21363"/>
                <wp:lineTo x="21664" y="21363"/>
                <wp:lineTo x="21664" y="0"/>
                <wp:lineTo x="-129" y="0"/>
              </wp:wrapPolygon>
            </wp:wrapTight>
            <wp:docPr id="5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srcRect/>
                    <a:stretch>
                      <a:fillRect/>
                    </a:stretch>
                  </pic:blipFill>
                  <pic:spPr bwMode="auto">
                    <a:xfrm>
                      <a:off x="0" y="0"/>
                      <a:ext cx="3190875" cy="866775"/>
                    </a:xfrm>
                    <a:prstGeom prst="rect">
                      <a:avLst/>
                    </a:prstGeom>
                    <a:noFill/>
                    <a:ln w="9525">
                      <a:noFill/>
                      <a:miter lim="800000"/>
                      <a:headEnd/>
                      <a:tailEnd/>
                    </a:ln>
                  </pic:spPr>
                </pic:pic>
              </a:graphicData>
            </a:graphic>
          </wp:anchor>
        </w:drawing>
      </w:r>
      <w:r w:rsidRPr="003D497C">
        <w:rPr>
          <w:rFonts w:ascii="Bookman Old Style" w:hAnsi="Bookman Old Style"/>
          <w:noProof/>
          <w:lang w:eastAsia="cs-CZ"/>
        </w:rPr>
        <w:t xml:space="preserve"> </w:t>
      </w:r>
    </w:p>
    <w:p w:rsidR="00CB72E6" w:rsidRDefault="003D497C" w:rsidP="00DC6BDD">
      <w:pPr>
        <w:spacing w:after="0"/>
        <w:ind w:firstLine="284"/>
        <w:jc w:val="right"/>
        <w:outlineLvl w:val="0"/>
        <w:rPr>
          <w:rFonts w:ascii="Bookman Old Style" w:hAnsi="Bookman Old Style"/>
        </w:rPr>
      </w:pPr>
      <w:r>
        <w:rPr>
          <w:rFonts w:ascii="Bookman Old Style" w:hAnsi="Bookman Old Style"/>
          <w:noProof/>
          <w:lang w:eastAsia="cs-CZ"/>
        </w:rPr>
        <w:drawing>
          <wp:anchor distT="0" distB="0" distL="114300" distR="114300" simplePos="0" relativeHeight="251779072" behindDoc="1" locked="0" layoutInCell="1" allowOverlap="1">
            <wp:simplePos x="0" y="0"/>
            <wp:positionH relativeFrom="column">
              <wp:posOffset>4667250</wp:posOffset>
            </wp:positionH>
            <wp:positionV relativeFrom="paragraph">
              <wp:posOffset>60325</wp:posOffset>
            </wp:positionV>
            <wp:extent cx="1571625" cy="1571625"/>
            <wp:effectExtent l="19050" t="0" r="9525" b="0"/>
            <wp:wrapTight wrapText="bothSides">
              <wp:wrapPolygon edited="0">
                <wp:start x="-262" y="0"/>
                <wp:lineTo x="-262" y="21469"/>
                <wp:lineTo x="21731" y="21469"/>
                <wp:lineTo x="21731" y="0"/>
                <wp:lineTo x="-262" y="0"/>
              </wp:wrapPolygon>
            </wp:wrapTight>
            <wp:docPr id="5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571625" cy="1571625"/>
                    </a:xfrm>
                    <a:prstGeom prst="rect">
                      <a:avLst/>
                    </a:prstGeom>
                    <a:noFill/>
                    <a:ln w="9525">
                      <a:noFill/>
                      <a:miter lim="800000"/>
                      <a:headEnd/>
                      <a:tailEnd/>
                    </a:ln>
                  </pic:spPr>
                </pic:pic>
              </a:graphicData>
            </a:graphic>
          </wp:anchor>
        </w:drawing>
      </w:r>
    </w:p>
    <w:p w:rsidR="00655AB0" w:rsidRDefault="00655AB0" w:rsidP="00DC6BDD">
      <w:pPr>
        <w:spacing w:after="0"/>
        <w:ind w:firstLine="284"/>
        <w:jc w:val="right"/>
        <w:outlineLvl w:val="0"/>
        <w:rPr>
          <w:rFonts w:ascii="Bookman Old Style" w:hAnsi="Bookman Old Style"/>
        </w:rPr>
      </w:pPr>
    </w:p>
    <w:p w:rsidR="00655AB0" w:rsidRDefault="00655AB0" w:rsidP="00DC6BDD">
      <w:pPr>
        <w:spacing w:after="0"/>
        <w:ind w:firstLine="284"/>
        <w:jc w:val="right"/>
        <w:outlineLvl w:val="0"/>
        <w:rPr>
          <w:rFonts w:ascii="Bookman Old Style" w:hAnsi="Bookman Old Style"/>
        </w:rPr>
      </w:pPr>
    </w:p>
    <w:p w:rsidR="00655AB0" w:rsidRDefault="003D497C" w:rsidP="00DC6BDD">
      <w:pPr>
        <w:spacing w:after="0"/>
        <w:ind w:firstLine="284"/>
        <w:jc w:val="right"/>
        <w:outlineLvl w:val="0"/>
        <w:rPr>
          <w:rFonts w:ascii="Bookman Old Style" w:hAnsi="Bookman Old Style"/>
        </w:rPr>
      </w:pPr>
      <w:r>
        <w:rPr>
          <w:rFonts w:ascii="Bookman Old Style" w:hAnsi="Bookman Old Style"/>
          <w:noProof/>
          <w:lang w:eastAsia="cs-CZ"/>
        </w:rPr>
        <w:drawing>
          <wp:anchor distT="0" distB="0" distL="114300" distR="114300" simplePos="0" relativeHeight="251774976" behindDoc="1" locked="0" layoutInCell="1" allowOverlap="1">
            <wp:simplePos x="0" y="0"/>
            <wp:positionH relativeFrom="column">
              <wp:posOffset>523875</wp:posOffset>
            </wp:positionH>
            <wp:positionV relativeFrom="paragraph">
              <wp:posOffset>37465</wp:posOffset>
            </wp:positionV>
            <wp:extent cx="2990850" cy="1457325"/>
            <wp:effectExtent l="19050" t="0" r="0" b="0"/>
            <wp:wrapTight wrapText="bothSides">
              <wp:wrapPolygon edited="0">
                <wp:start x="-138" y="0"/>
                <wp:lineTo x="-138" y="21459"/>
                <wp:lineTo x="21600" y="21459"/>
                <wp:lineTo x="21600" y="0"/>
                <wp:lineTo x="-138" y="0"/>
              </wp:wrapPolygon>
            </wp:wrapTight>
            <wp:docPr id="49"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a:stretch>
                      <a:fillRect/>
                    </a:stretch>
                  </pic:blipFill>
                  <pic:spPr bwMode="auto">
                    <a:xfrm>
                      <a:off x="0" y="0"/>
                      <a:ext cx="2990850" cy="1457325"/>
                    </a:xfrm>
                    <a:prstGeom prst="rect">
                      <a:avLst/>
                    </a:prstGeom>
                    <a:noFill/>
                    <a:ln w="9525">
                      <a:noFill/>
                      <a:miter lim="800000"/>
                      <a:headEnd/>
                      <a:tailEnd/>
                    </a:ln>
                  </pic:spPr>
                </pic:pic>
              </a:graphicData>
            </a:graphic>
          </wp:anchor>
        </w:drawing>
      </w:r>
    </w:p>
    <w:p w:rsidR="00655AB0" w:rsidRDefault="00655AB0" w:rsidP="00DC6BDD">
      <w:pPr>
        <w:spacing w:after="0"/>
        <w:ind w:firstLine="284"/>
        <w:jc w:val="right"/>
        <w:outlineLvl w:val="0"/>
        <w:rPr>
          <w:rFonts w:ascii="Bookman Old Style" w:hAnsi="Bookman Old Style"/>
        </w:rPr>
      </w:pPr>
    </w:p>
    <w:p w:rsidR="00655AB0" w:rsidRDefault="00655AB0" w:rsidP="00DC6BDD">
      <w:pPr>
        <w:spacing w:after="0"/>
        <w:ind w:firstLine="284"/>
        <w:jc w:val="right"/>
        <w:outlineLvl w:val="0"/>
        <w:rPr>
          <w:rFonts w:ascii="Bookman Old Style" w:hAnsi="Bookman Old Style"/>
        </w:rPr>
      </w:pPr>
    </w:p>
    <w:p w:rsidR="00655AB0" w:rsidRDefault="00655AB0" w:rsidP="00DC6BDD">
      <w:pPr>
        <w:spacing w:after="0"/>
        <w:ind w:firstLine="284"/>
        <w:jc w:val="right"/>
        <w:outlineLvl w:val="0"/>
        <w:rPr>
          <w:rFonts w:ascii="Bookman Old Style" w:hAnsi="Bookman Old Style"/>
        </w:rPr>
      </w:pPr>
    </w:p>
    <w:p w:rsidR="00655AB0" w:rsidRDefault="00655AB0" w:rsidP="00DC6BDD">
      <w:pPr>
        <w:spacing w:after="0"/>
        <w:ind w:firstLine="284"/>
        <w:jc w:val="right"/>
        <w:outlineLvl w:val="0"/>
        <w:rPr>
          <w:rFonts w:ascii="Bookman Old Style" w:hAnsi="Bookman Old Style"/>
        </w:rPr>
      </w:pPr>
    </w:p>
    <w:p w:rsidR="00CB72E6" w:rsidRDefault="00CB72E6" w:rsidP="00DC6BDD">
      <w:pPr>
        <w:spacing w:after="0"/>
        <w:ind w:firstLine="284"/>
        <w:jc w:val="right"/>
        <w:outlineLvl w:val="0"/>
        <w:rPr>
          <w:rFonts w:ascii="Bookman Old Style" w:hAnsi="Bookman Old Style"/>
          <w:szCs w:val="24"/>
        </w:rPr>
      </w:pPr>
    </w:p>
    <w:p w:rsidR="00002109" w:rsidRDefault="00002109" w:rsidP="00E44C20">
      <w:pPr>
        <w:jc w:val="center"/>
        <w:rPr>
          <w:rFonts w:ascii="Bookman Old Style" w:hAnsi="Bookman Old Style" w:cs="Times New Roman"/>
          <w:b/>
          <w:sz w:val="36"/>
          <w:szCs w:val="24"/>
          <w:lang w:eastAsia="cs-CZ"/>
        </w:rPr>
      </w:pPr>
    </w:p>
    <w:p w:rsidR="00E44C20" w:rsidRPr="009A2B61" w:rsidRDefault="00E44C20" w:rsidP="00E44C20">
      <w:pPr>
        <w:jc w:val="center"/>
        <w:rPr>
          <w:rFonts w:ascii="Bookman Old Style" w:hAnsi="Bookman Old Style" w:cs="Times New Roman"/>
          <w:b/>
          <w:sz w:val="36"/>
          <w:szCs w:val="24"/>
          <w:lang w:eastAsia="cs-CZ"/>
        </w:rPr>
      </w:pPr>
      <w:r w:rsidRPr="009A2B61">
        <w:rPr>
          <w:rFonts w:ascii="Bookman Old Style" w:hAnsi="Bookman Old Style" w:cs="Times New Roman"/>
          <w:b/>
          <w:sz w:val="36"/>
          <w:szCs w:val="24"/>
          <w:lang w:eastAsia="cs-CZ"/>
        </w:rPr>
        <w:t>Historie a památky Klatov</w:t>
      </w:r>
    </w:p>
    <w:p w:rsidR="00E44C20" w:rsidRPr="009A2B61" w:rsidRDefault="00E44C20" w:rsidP="008939B8">
      <w:pPr>
        <w:suppressAutoHyphens w:val="0"/>
        <w:spacing w:before="100" w:beforeAutospacing="1" w:after="100" w:afterAutospacing="1" w:line="240" w:lineRule="auto"/>
        <w:jc w:val="both"/>
        <w:rPr>
          <w:rFonts w:ascii="Bookman Old Style" w:hAnsi="Bookman Old Style" w:cs="Times New Roman"/>
          <w:sz w:val="24"/>
          <w:szCs w:val="24"/>
          <w:lang w:eastAsia="cs-CZ"/>
        </w:rPr>
      </w:pPr>
      <w:r>
        <w:rPr>
          <w:noProof/>
          <w:lang w:eastAsia="cs-CZ"/>
        </w:rPr>
        <w:drawing>
          <wp:anchor distT="0" distB="0" distL="114300" distR="114300" simplePos="0" relativeHeight="251677696" behindDoc="1" locked="0" layoutInCell="1" allowOverlap="1">
            <wp:simplePos x="0" y="0"/>
            <wp:positionH relativeFrom="column">
              <wp:posOffset>4327525</wp:posOffset>
            </wp:positionH>
            <wp:positionV relativeFrom="paragraph">
              <wp:posOffset>37465</wp:posOffset>
            </wp:positionV>
            <wp:extent cx="1997075" cy="1686560"/>
            <wp:effectExtent l="0" t="0" r="3175" b="8890"/>
            <wp:wrapTight wrapText="bothSides">
              <wp:wrapPolygon edited="0">
                <wp:start x="0" y="0"/>
                <wp:lineTo x="0" y="21470"/>
                <wp:lineTo x="21428" y="21470"/>
                <wp:lineTo x="21428" y="0"/>
                <wp:lineTo x="0" y="0"/>
              </wp:wrapPolygon>
            </wp:wrapTight>
            <wp:docPr id="29" name="Obrázek 29" descr="http://www.antikvariatbretschneider.cz/shop/2056-4588/klatovy-vogt-mediryt-1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ntikvariatbretschneider.cz/shop/2056-4588/klatovy-vogt-mediryt-1712.jpg"/>
                    <pic:cNvPicPr>
                      <a:picLocks noChangeAspect="1" noChangeArrowheads="1"/>
                    </pic:cNvPicPr>
                  </pic:nvPicPr>
                  <pic:blipFill>
                    <a:blip r:embed="rId16" r:link="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220" t="3322" r="9825" b="5789"/>
                    <a:stretch>
                      <a:fillRect/>
                    </a:stretch>
                  </pic:blipFill>
                  <pic:spPr bwMode="auto">
                    <a:xfrm>
                      <a:off x="0" y="0"/>
                      <a:ext cx="1997075" cy="1686560"/>
                    </a:xfrm>
                    <a:prstGeom prst="rect">
                      <a:avLst/>
                    </a:prstGeom>
                    <a:noFill/>
                    <a:ln>
                      <a:noFill/>
                    </a:ln>
                  </pic:spPr>
                </pic:pic>
              </a:graphicData>
            </a:graphic>
          </wp:anchor>
        </w:drawing>
      </w:r>
      <w:r w:rsidRPr="009A2B61">
        <w:rPr>
          <w:rFonts w:ascii="Bookman Old Style" w:hAnsi="Bookman Old Style" w:cs="Times New Roman"/>
          <w:sz w:val="24"/>
          <w:szCs w:val="24"/>
          <w:lang w:eastAsia="cs-CZ"/>
        </w:rPr>
        <w:t xml:space="preserve">V jihozápadní části České republiky na Drnovém potoce, 3 km od jeho soutoku s řekou Úhlavou, na mírném návrší,  obklopené zalesněnými kopci se rozkládají Klatovy. Bohatá historie tohoto královského města sahá hluboko do minulosti. Dávno před jeho založením mírné klima i zdejší úrodná půda vytvořily příhodné podmínky pro osídlení tohoto místa. Archeologické nálezy dokládají život pravěkých lidí již od mladší doby kamenné. Původně byly Klatovy malou vsí na staré obchodní stezce vedoucí z Bavorska do Čech. Okolo roku 1260 král </w:t>
      </w:r>
      <w:r w:rsidRPr="009A2B61">
        <w:rPr>
          <w:rFonts w:ascii="Bookman Old Style" w:hAnsi="Bookman Old Style" w:cs="Times New Roman"/>
          <w:b/>
          <w:bCs/>
          <w:sz w:val="24"/>
          <w:szCs w:val="24"/>
          <w:lang w:eastAsia="cs-CZ"/>
        </w:rPr>
        <w:t>Přemysl Otakar II. povýšil osadu na královské město</w:t>
      </w:r>
      <w:r w:rsidRPr="009A2B61">
        <w:rPr>
          <w:rFonts w:ascii="Bookman Old Style" w:hAnsi="Bookman Old Style" w:cs="Times New Roman"/>
          <w:sz w:val="24"/>
          <w:szCs w:val="24"/>
          <w:lang w:eastAsia="cs-CZ"/>
        </w:rPr>
        <w:t xml:space="preserve">. To mělo pravidelný šachovnicový půdorys s velkým čtvercovým náměstím a  důsledným městským opevněním zdokonalovaným v  průběhu 13. - 16. století. </w:t>
      </w:r>
    </w:p>
    <w:p w:rsidR="00E44C20" w:rsidRPr="009A2B61" w:rsidRDefault="00E44C20" w:rsidP="008939B8">
      <w:pPr>
        <w:suppressAutoHyphens w:val="0"/>
        <w:spacing w:before="100" w:beforeAutospacing="1" w:after="100" w:afterAutospacing="1" w:line="240" w:lineRule="auto"/>
        <w:jc w:val="both"/>
        <w:rPr>
          <w:rFonts w:ascii="Bookman Old Style" w:hAnsi="Bookman Old Style" w:cs="Times New Roman"/>
          <w:sz w:val="24"/>
          <w:szCs w:val="24"/>
          <w:lang w:eastAsia="cs-CZ"/>
        </w:rPr>
      </w:pPr>
      <w:r w:rsidRPr="009A2B61">
        <w:rPr>
          <w:rFonts w:ascii="Bookman Old Style" w:hAnsi="Bookman Old Style" w:cs="Times New Roman"/>
          <w:b/>
          <w:bCs/>
          <w:sz w:val="24"/>
          <w:szCs w:val="24"/>
          <w:lang w:eastAsia="cs-CZ"/>
        </w:rPr>
        <w:t>Doba lucemburská znamenala pro Klatovy hospodářský, politický a kulturní rozkvět.</w:t>
      </w:r>
      <w:r w:rsidRPr="009A2B61">
        <w:rPr>
          <w:rFonts w:ascii="Bookman Old Style" w:hAnsi="Bookman Old Style" w:cs="Times New Roman"/>
          <w:sz w:val="24"/>
          <w:szCs w:val="24"/>
          <w:lang w:eastAsia="cs-CZ"/>
        </w:rPr>
        <w:t xml:space="preserve"> Panovníci postupně udělili městu právo míle, privilegium výročního trhu, právo popravy a povolili ražbu tzv. brakteátů.</w:t>
      </w:r>
      <w:r w:rsidR="00530488">
        <w:rPr>
          <w:rFonts w:ascii="Bookman Old Style" w:hAnsi="Bookman Old Style" w:cs="Times New Roman"/>
          <w:sz w:val="24"/>
          <w:szCs w:val="24"/>
          <w:lang w:eastAsia="cs-CZ"/>
        </w:rPr>
        <w:t xml:space="preserve"> </w:t>
      </w:r>
      <w:r w:rsidRPr="009A2B61">
        <w:rPr>
          <w:rFonts w:ascii="Bookman Old Style" w:hAnsi="Bookman Old Style" w:cs="Times New Roman"/>
          <w:sz w:val="24"/>
          <w:szCs w:val="24"/>
          <w:lang w:eastAsia="cs-CZ"/>
        </w:rPr>
        <w:t>Rozvoj města pokračoval i za husitské revoluce. I když v roce 1464 zničil rozsáhlý požár všechna tehdejší předměstí, nadále patřily Klatovy mezi nejvýznamnější husitská města. </w:t>
      </w:r>
      <w:r w:rsidRPr="009A2B61">
        <w:rPr>
          <w:rFonts w:ascii="Bookman Old Style" w:hAnsi="Bookman Old Style" w:cs="Times New Roman"/>
          <w:b/>
          <w:bCs/>
          <w:sz w:val="24"/>
          <w:szCs w:val="24"/>
          <w:lang w:eastAsia="cs-CZ"/>
        </w:rPr>
        <w:t>I v 16. století</w:t>
      </w:r>
      <w:r w:rsidRPr="009A2B61">
        <w:rPr>
          <w:rFonts w:ascii="Bookman Old Style" w:hAnsi="Bookman Old Style" w:cs="Times New Roman"/>
          <w:sz w:val="24"/>
          <w:szCs w:val="24"/>
          <w:lang w:eastAsia="cs-CZ"/>
        </w:rPr>
        <w:t xml:space="preserve"> je město zvelebováno, zejména rozkvět stavitelství je znát na každém kroku. Výstavnost tehdejšího města reprezentuje započetí výstavby Černé a Bílé věže, radnice, farního chrámu a nových městských domů. Rozkvět renesanční výstavby je však zastaven jak vojenskými konflikty</w:t>
      </w:r>
      <w:r>
        <w:rPr>
          <w:rFonts w:ascii="Bookman Old Style" w:hAnsi="Bookman Old Style" w:cs="Times New Roman"/>
          <w:sz w:val="24"/>
          <w:szCs w:val="24"/>
          <w:lang w:eastAsia="cs-CZ"/>
        </w:rPr>
        <w:t>,</w:t>
      </w:r>
      <w:r w:rsidRPr="009A2B61">
        <w:rPr>
          <w:rFonts w:ascii="Bookman Old Style" w:hAnsi="Bookman Old Style" w:cs="Times New Roman"/>
          <w:sz w:val="24"/>
          <w:szCs w:val="24"/>
          <w:lang w:eastAsia="cs-CZ"/>
        </w:rPr>
        <w:t xml:space="preserve"> tak i dalšími ničivými požáry. Také třicetiletá válka je pro Klatovy znamením velkého úpadku.</w:t>
      </w:r>
    </w:p>
    <w:p w:rsidR="00E44C20" w:rsidRPr="009A2B61" w:rsidRDefault="00E44C20" w:rsidP="008939B8">
      <w:pPr>
        <w:suppressAutoHyphens w:val="0"/>
        <w:spacing w:before="100" w:beforeAutospacing="1" w:after="100" w:afterAutospacing="1" w:line="240" w:lineRule="auto"/>
        <w:jc w:val="both"/>
        <w:rPr>
          <w:rFonts w:ascii="Bookman Old Style" w:hAnsi="Bookman Old Style" w:cs="Times New Roman"/>
          <w:sz w:val="24"/>
          <w:szCs w:val="24"/>
          <w:lang w:eastAsia="cs-CZ"/>
        </w:rPr>
      </w:pPr>
      <w:r w:rsidRPr="009A2B61">
        <w:rPr>
          <w:rFonts w:ascii="Bookman Old Style" w:hAnsi="Bookman Old Style" w:cs="Times New Roman"/>
          <w:sz w:val="24"/>
          <w:szCs w:val="24"/>
          <w:lang w:eastAsia="cs-CZ"/>
        </w:rPr>
        <w:t xml:space="preserve">Spásou byl pro Klatovy až </w:t>
      </w:r>
      <w:r w:rsidRPr="009A2B61">
        <w:rPr>
          <w:rFonts w:ascii="Bookman Old Style" w:hAnsi="Bookman Old Style" w:cs="Times New Roman"/>
          <w:b/>
          <w:bCs/>
          <w:sz w:val="24"/>
          <w:szCs w:val="24"/>
          <w:lang w:eastAsia="cs-CZ"/>
        </w:rPr>
        <w:t>příchod jezuitů v polovině 17. století</w:t>
      </w:r>
      <w:r w:rsidRPr="009A2B61">
        <w:rPr>
          <w:rFonts w:ascii="Bookman Old Style" w:hAnsi="Bookman Old Style" w:cs="Times New Roman"/>
          <w:sz w:val="24"/>
          <w:szCs w:val="24"/>
          <w:lang w:eastAsia="cs-CZ"/>
        </w:rPr>
        <w:t>. Jezuité se přičinili jak o rozkvět města samého (výstavba jezuitského chrámu a řádové koleje, katakomb, interiéru barokní lékárny), tak i o rozkvět vzdělanosti. Ale ani tyto stavby nebyly uchráněny před ničivými plameny požáru, který roku 1689 založili francouzští žháři. Zmizely prakticky všechny pozdně gotické a renesanční památky.</w:t>
      </w:r>
    </w:p>
    <w:p w:rsidR="00E44C20" w:rsidRPr="009A2B61" w:rsidRDefault="00E44C20" w:rsidP="008939B8">
      <w:pPr>
        <w:suppressAutoHyphens w:val="0"/>
        <w:spacing w:before="100" w:beforeAutospacing="1" w:after="100" w:afterAutospacing="1" w:line="240" w:lineRule="auto"/>
        <w:jc w:val="both"/>
        <w:rPr>
          <w:rFonts w:ascii="Bookman Old Style" w:hAnsi="Bookman Old Style" w:cs="Times New Roman"/>
          <w:sz w:val="24"/>
          <w:szCs w:val="24"/>
          <w:lang w:eastAsia="cs-CZ"/>
        </w:rPr>
      </w:pPr>
      <w:r w:rsidRPr="009A2B61">
        <w:rPr>
          <w:rFonts w:ascii="Bookman Old Style" w:hAnsi="Bookman Old Style" w:cs="Times New Roman"/>
          <w:b/>
          <w:bCs/>
          <w:sz w:val="24"/>
          <w:szCs w:val="24"/>
          <w:lang w:eastAsia="cs-CZ"/>
        </w:rPr>
        <w:t>V polovině 18. století se Klatovy stávají krajským městem</w:t>
      </w:r>
      <w:r w:rsidRPr="009A2B61">
        <w:rPr>
          <w:rFonts w:ascii="Bookman Old Style" w:hAnsi="Bookman Old Style" w:cs="Times New Roman"/>
          <w:sz w:val="24"/>
          <w:szCs w:val="24"/>
          <w:lang w:eastAsia="cs-CZ"/>
        </w:rPr>
        <w:t>, později zde vzniká i kriminální soud. V době obrozenectví působí v Klatovech celá řada buditelů, zejména klatovský rodák Matěj Václav Kramerius. Roku 1812 poctil Klatovy svojí návštěvou císař František II.</w:t>
      </w:r>
    </w:p>
    <w:p w:rsidR="00E44C20" w:rsidRPr="009A2B61" w:rsidRDefault="00E44C20" w:rsidP="008939B8">
      <w:pPr>
        <w:suppressAutoHyphens w:val="0"/>
        <w:spacing w:before="100" w:beforeAutospacing="1" w:after="100" w:afterAutospacing="1" w:line="240" w:lineRule="auto"/>
        <w:jc w:val="both"/>
        <w:rPr>
          <w:rFonts w:ascii="Bookman Old Style" w:hAnsi="Bookman Old Style" w:cs="Times New Roman"/>
          <w:sz w:val="24"/>
          <w:szCs w:val="24"/>
          <w:lang w:eastAsia="cs-CZ"/>
        </w:rPr>
      </w:pPr>
      <w:r w:rsidRPr="009A2B61">
        <w:rPr>
          <w:rFonts w:ascii="Bookman Old Style" w:hAnsi="Bookman Old Style" w:cs="Times New Roman"/>
          <w:sz w:val="24"/>
          <w:szCs w:val="24"/>
          <w:lang w:eastAsia="cs-CZ"/>
        </w:rPr>
        <w:t xml:space="preserve">Na začátku 19. století Klatovy zcela změnily svoji architektonickou tvář, a to v důsledku demoličních úřednických rozhodnutí v duchu germanizačního programu vídeňského dvora: bourá </w:t>
      </w:r>
      <w:r w:rsidR="008939B8">
        <w:rPr>
          <w:rFonts w:ascii="Bookman Old Style" w:hAnsi="Bookman Old Style" w:cs="Times New Roman"/>
          <w:sz w:val="24"/>
          <w:szCs w:val="24"/>
          <w:lang w:eastAsia="cs-CZ"/>
        </w:rPr>
        <w:t xml:space="preserve">se </w:t>
      </w:r>
      <w:r w:rsidRPr="009A2B61">
        <w:rPr>
          <w:rFonts w:ascii="Bookman Old Style" w:hAnsi="Bookman Old Style" w:cs="Times New Roman"/>
          <w:sz w:val="24"/>
          <w:szCs w:val="24"/>
          <w:lang w:eastAsia="cs-CZ"/>
        </w:rPr>
        <w:t>část opevnění, brány, zasypávají se příkopy. Druhá polovina 19. století je ale pro Klatovy příznivější. V roce 1882 zahajuje svoji činnost muzeum, je obnovena činnost gymnázia, kde se začíná vyučovat česky, jsou zakládány nejrůznější spolky a své jméno si získávají také celosvětově známé klatovské karafiáty. Také výstavba nových železničních a silničních koridorů podporuje rozvoj mezinárodního obchodu. Klatovy vzkvétají společensky i kulturně, k čemuž přispívá i přítomnost a  působení mnoha významných osobnos</w:t>
      </w:r>
      <w:r w:rsidR="008939B8">
        <w:rPr>
          <w:rFonts w:ascii="Bookman Old Style" w:hAnsi="Bookman Old Style" w:cs="Times New Roman"/>
          <w:sz w:val="24"/>
          <w:szCs w:val="24"/>
          <w:lang w:eastAsia="cs-CZ"/>
        </w:rPr>
        <w:t xml:space="preserve">tí. </w:t>
      </w:r>
      <w:r w:rsidRPr="009A2B61">
        <w:rPr>
          <w:rFonts w:ascii="Bookman Old Style" w:hAnsi="Bookman Old Style" w:cs="Times New Roman"/>
          <w:sz w:val="24"/>
          <w:szCs w:val="24"/>
          <w:lang w:eastAsia="cs-CZ"/>
        </w:rPr>
        <w:t xml:space="preserve">Klatovy si užily katastrof v podobě požárů i válek, ale vždycky zde naskočil motor, který je znovu nastartoval. Výsledkem jednotlivých historických vývojových etap a </w:t>
      </w:r>
      <w:r w:rsidRPr="009A2B61">
        <w:rPr>
          <w:rFonts w:ascii="Bookman Old Style" w:hAnsi="Bookman Old Style" w:cs="Times New Roman"/>
          <w:sz w:val="24"/>
          <w:szCs w:val="24"/>
          <w:lang w:eastAsia="cs-CZ"/>
        </w:rPr>
        <w:lastRenderedPageBreak/>
        <w:t>budovatelských snah je město s dlouhou a bohatou kulturně-historickou tradicí, se živou a moderní současností, město vstřícné a pohostinné.</w:t>
      </w:r>
    </w:p>
    <w:p w:rsidR="00E44C20" w:rsidRPr="009A2B61" w:rsidRDefault="00E44C20" w:rsidP="008939B8">
      <w:pPr>
        <w:suppressAutoHyphens w:val="0"/>
        <w:spacing w:before="100" w:beforeAutospacing="1" w:after="100" w:afterAutospacing="1" w:line="240" w:lineRule="auto"/>
        <w:jc w:val="both"/>
        <w:rPr>
          <w:rFonts w:ascii="Bookman Old Style" w:hAnsi="Bookman Old Style" w:cs="Times New Roman"/>
          <w:sz w:val="24"/>
          <w:szCs w:val="24"/>
          <w:lang w:eastAsia="cs-CZ"/>
        </w:rPr>
      </w:pPr>
      <w:r w:rsidRPr="009A2B61">
        <w:rPr>
          <w:rFonts w:ascii="Bookman Old Style" w:hAnsi="Bookman Old Style" w:cs="Times New Roman"/>
          <w:sz w:val="24"/>
          <w:szCs w:val="24"/>
          <w:lang w:eastAsia="cs-CZ"/>
        </w:rPr>
        <w:t>Městská památková zóna v Klatovech byla vyhlášena v roce 1992. Její jádro tvoří nejstarší část města vymezená zbytky městských hradeb. Spolu s některými přilehlými lokalitami charakterizují hospodářský a sociální vývoj města v 19. století - století, které znamenalo zlom ve vývoji města. Hned při první procházce centrem na vás dýchne atmosféra dávných časů. Tady pulzuje život mezi obchody a pohostinskými zahrádkami, tady se připomínají některé významné události, a probíhají některé významné akce. V těchto místech pocítíte tu živou tradici a zároveň i sílu, stejně jako i přirozenou a hřejivou pohostinnost, která odtud zvláště v letních měsících vyzařuje do okolí.</w:t>
      </w:r>
    </w:p>
    <w:p w:rsidR="00E44C20" w:rsidRDefault="006F4A97" w:rsidP="00E44C20">
      <w:pPr>
        <w:suppressAutoHyphens w:val="0"/>
        <w:spacing w:after="0" w:line="240" w:lineRule="auto"/>
        <w:rPr>
          <w:rFonts w:ascii="Bookman Old Style" w:hAnsi="Bookman Old Style" w:cs="Times New Roman"/>
          <w:b/>
          <w:bCs/>
          <w:sz w:val="24"/>
          <w:szCs w:val="24"/>
          <w:lang w:eastAsia="cs-CZ"/>
        </w:rPr>
      </w:pPr>
      <w:r>
        <w:rPr>
          <w:rFonts w:ascii="Bookman Old Style" w:hAnsi="Bookman Old Style" w:cs="Times New Roman"/>
          <w:b/>
          <w:bCs/>
          <w:sz w:val="24"/>
          <w:szCs w:val="24"/>
          <w:lang w:eastAsia="cs-CZ"/>
        </w:rPr>
        <w:t>Přehled významných památek</w:t>
      </w:r>
      <w:r w:rsidR="00E44C20" w:rsidRPr="009A2B61">
        <w:rPr>
          <w:rFonts w:ascii="Bookman Old Style" w:hAnsi="Bookman Old Style" w:cs="Times New Roman"/>
          <w:b/>
          <w:bCs/>
          <w:sz w:val="24"/>
          <w:szCs w:val="24"/>
          <w:lang w:eastAsia="cs-CZ"/>
        </w:rPr>
        <w:t>:</w:t>
      </w:r>
    </w:p>
    <w:p w:rsidR="00E44C20" w:rsidRPr="009A2B61" w:rsidRDefault="00E44C20" w:rsidP="00E44C20">
      <w:pPr>
        <w:suppressAutoHyphens w:val="0"/>
        <w:spacing w:after="0" w:line="240" w:lineRule="auto"/>
        <w:rPr>
          <w:rFonts w:ascii="Bookman Old Style" w:hAnsi="Bookman Old Style" w:cs="Times New Roman"/>
          <w:sz w:val="14"/>
          <w:szCs w:val="24"/>
          <w:lang w:eastAsia="cs-CZ"/>
        </w:rPr>
      </w:pPr>
    </w:p>
    <w:p w:rsidR="00E44C20" w:rsidRPr="009A2B61" w:rsidRDefault="00E44C20" w:rsidP="008939B8">
      <w:pPr>
        <w:suppressAutoHyphens w:val="0"/>
        <w:spacing w:after="100" w:afterAutospacing="1" w:line="240" w:lineRule="auto"/>
        <w:jc w:val="both"/>
        <w:rPr>
          <w:rFonts w:ascii="Bookman Old Style" w:hAnsi="Bookman Old Style" w:cs="Times New Roman"/>
          <w:sz w:val="24"/>
          <w:szCs w:val="24"/>
          <w:lang w:eastAsia="cs-CZ"/>
        </w:rPr>
      </w:pPr>
      <w:r w:rsidRPr="009A2B61">
        <w:rPr>
          <w:rFonts w:ascii="Bookman Old Style" w:hAnsi="Bookman Old Style" w:cs="Times New Roman"/>
          <w:sz w:val="24"/>
          <w:szCs w:val="24"/>
          <w:lang w:eastAsia="cs-CZ"/>
        </w:rPr>
        <w:t xml:space="preserve">Do výše 81 metrů se tyčí </w:t>
      </w:r>
      <w:r w:rsidRPr="009A2B61">
        <w:rPr>
          <w:rFonts w:ascii="Bookman Old Style" w:hAnsi="Bookman Old Style" w:cs="Times New Roman"/>
          <w:b/>
          <w:bCs/>
          <w:sz w:val="24"/>
          <w:szCs w:val="24"/>
          <w:lang w:eastAsia="cs-CZ"/>
        </w:rPr>
        <w:t>Černá věž</w:t>
      </w:r>
      <w:r w:rsidRPr="009A2B61">
        <w:rPr>
          <w:rFonts w:ascii="Bookman Old Style" w:hAnsi="Bookman Old Style" w:cs="Times New Roman"/>
          <w:sz w:val="24"/>
          <w:szCs w:val="24"/>
          <w:lang w:eastAsia="cs-CZ"/>
        </w:rPr>
        <w:t xml:space="preserve">, dílo Antonia de </w:t>
      </w:r>
      <w:proofErr w:type="spellStart"/>
      <w:r w:rsidRPr="009A2B61">
        <w:rPr>
          <w:rFonts w:ascii="Bookman Old Style" w:hAnsi="Bookman Old Style" w:cs="Times New Roman"/>
          <w:sz w:val="24"/>
          <w:szCs w:val="24"/>
          <w:lang w:eastAsia="cs-CZ"/>
        </w:rPr>
        <w:t>Salla</w:t>
      </w:r>
      <w:proofErr w:type="spellEnd"/>
      <w:r w:rsidRPr="009A2B61">
        <w:rPr>
          <w:rFonts w:ascii="Bookman Old Style" w:hAnsi="Bookman Old Style" w:cs="Times New Roman"/>
          <w:sz w:val="24"/>
          <w:szCs w:val="24"/>
          <w:lang w:eastAsia="cs-CZ"/>
        </w:rPr>
        <w:t>. Věž byla postavena v období let 1547 až 1557 z neomítnutých tesaných kvádrů. Tato nepřehlédnutelná dominanta měla být místem, z něhož by bylo možné přehlédnou</w:t>
      </w:r>
      <w:r w:rsidR="008939B8">
        <w:rPr>
          <w:rFonts w:ascii="Bookman Old Style" w:hAnsi="Bookman Old Style" w:cs="Times New Roman"/>
          <w:sz w:val="24"/>
          <w:szCs w:val="24"/>
          <w:lang w:eastAsia="cs-CZ"/>
        </w:rPr>
        <w:t>t</w:t>
      </w:r>
      <w:r w:rsidRPr="009A2B61">
        <w:rPr>
          <w:rFonts w:ascii="Bookman Old Style" w:hAnsi="Bookman Old Style" w:cs="Times New Roman"/>
          <w:sz w:val="24"/>
          <w:szCs w:val="24"/>
          <w:lang w:eastAsia="cs-CZ"/>
        </w:rPr>
        <w:t xml:space="preserve"> a ovládat centrální město, chránit ho tak proti častým požárům i proti nepříteli. Byla symbolem bohatství s patřičnou okázalostí. Na ochoz v pátém patře vede 226 schodů. Odměnou za namáhavý výstup je krásný výhled na okolí, za jasného počasí i na vzdálené šumavské vrchy. Majestátně působící barokní stavba </w:t>
      </w:r>
      <w:r w:rsidRPr="009A2B61">
        <w:rPr>
          <w:rFonts w:ascii="Bookman Old Style" w:hAnsi="Bookman Old Style" w:cs="Times New Roman"/>
          <w:b/>
          <w:bCs/>
          <w:sz w:val="24"/>
          <w:szCs w:val="24"/>
          <w:lang w:eastAsia="cs-CZ"/>
        </w:rPr>
        <w:t>jezuitského kostela Neposkvrněného početí Panny Marie a svatého Ignáce</w:t>
      </w:r>
      <w:r w:rsidRPr="009A2B61">
        <w:rPr>
          <w:rFonts w:ascii="Bookman Old Style" w:hAnsi="Bookman Old Style" w:cs="Times New Roman"/>
          <w:sz w:val="24"/>
          <w:szCs w:val="24"/>
          <w:lang w:eastAsia="cs-CZ"/>
        </w:rPr>
        <w:t xml:space="preserve"> s bohatě zdobeným dekorativním průčelím  a interiérem přitahuje už na první pohled. Stavbu započal architekt </w:t>
      </w:r>
      <w:proofErr w:type="spellStart"/>
      <w:r w:rsidRPr="009A2B61">
        <w:rPr>
          <w:rFonts w:ascii="Bookman Old Style" w:hAnsi="Bookman Old Style" w:cs="Times New Roman"/>
          <w:sz w:val="24"/>
          <w:szCs w:val="24"/>
          <w:lang w:eastAsia="cs-CZ"/>
        </w:rPr>
        <w:t>Carlo</w:t>
      </w:r>
      <w:proofErr w:type="spellEnd"/>
      <w:r w:rsidRPr="009A2B61">
        <w:rPr>
          <w:rFonts w:ascii="Bookman Old Style" w:hAnsi="Bookman Old Style" w:cs="Times New Roman"/>
          <w:sz w:val="24"/>
          <w:szCs w:val="24"/>
          <w:lang w:eastAsia="cs-CZ"/>
        </w:rPr>
        <w:t xml:space="preserve"> </w:t>
      </w:r>
      <w:proofErr w:type="spellStart"/>
      <w:r w:rsidRPr="009A2B61">
        <w:rPr>
          <w:rFonts w:ascii="Bookman Old Style" w:hAnsi="Bookman Old Style" w:cs="Times New Roman"/>
          <w:sz w:val="24"/>
          <w:szCs w:val="24"/>
          <w:lang w:eastAsia="cs-CZ"/>
        </w:rPr>
        <w:t>Lurago</w:t>
      </w:r>
      <w:proofErr w:type="spellEnd"/>
      <w:r w:rsidRPr="009A2B61">
        <w:rPr>
          <w:rFonts w:ascii="Bookman Old Style" w:hAnsi="Bookman Old Style" w:cs="Times New Roman"/>
          <w:sz w:val="24"/>
          <w:szCs w:val="24"/>
          <w:lang w:eastAsia="cs-CZ"/>
        </w:rPr>
        <w:t xml:space="preserve"> v roce 1656, později se na jejích úpravách podílel architekt </w:t>
      </w:r>
      <w:proofErr w:type="spellStart"/>
      <w:r w:rsidRPr="009A2B61">
        <w:rPr>
          <w:rFonts w:ascii="Bookman Old Style" w:hAnsi="Bookman Old Style" w:cs="Times New Roman"/>
          <w:sz w:val="24"/>
          <w:szCs w:val="24"/>
          <w:lang w:eastAsia="cs-CZ"/>
        </w:rPr>
        <w:t>Giovanni</w:t>
      </w:r>
      <w:proofErr w:type="spellEnd"/>
      <w:r w:rsidRPr="009A2B61">
        <w:rPr>
          <w:rFonts w:ascii="Bookman Old Style" w:hAnsi="Bookman Old Style" w:cs="Times New Roman"/>
          <w:sz w:val="24"/>
          <w:szCs w:val="24"/>
          <w:lang w:eastAsia="cs-CZ"/>
        </w:rPr>
        <w:t xml:space="preserve"> </w:t>
      </w:r>
      <w:proofErr w:type="spellStart"/>
      <w:r w:rsidRPr="009A2B61">
        <w:rPr>
          <w:rFonts w:ascii="Bookman Old Style" w:hAnsi="Bookman Old Style" w:cs="Times New Roman"/>
          <w:sz w:val="24"/>
          <w:szCs w:val="24"/>
          <w:lang w:eastAsia="cs-CZ"/>
        </w:rPr>
        <w:t>Domenico</w:t>
      </w:r>
      <w:proofErr w:type="spellEnd"/>
      <w:r w:rsidRPr="009A2B61">
        <w:rPr>
          <w:rFonts w:ascii="Bookman Old Style" w:hAnsi="Bookman Old Style" w:cs="Times New Roman"/>
          <w:sz w:val="24"/>
          <w:szCs w:val="24"/>
          <w:lang w:eastAsia="cs-CZ"/>
        </w:rPr>
        <w:t xml:space="preserve"> </w:t>
      </w:r>
      <w:proofErr w:type="spellStart"/>
      <w:r w:rsidRPr="009A2B61">
        <w:rPr>
          <w:rFonts w:ascii="Bookman Old Style" w:hAnsi="Bookman Old Style" w:cs="Times New Roman"/>
          <w:sz w:val="24"/>
          <w:szCs w:val="24"/>
          <w:lang w:eastAsia="cs-CZ"/>
        </w:rPr>
        <w:t>Orsi</w:t>
      </w:r>
      <w:proofErr w:type="spellEnd"/>
      <w:r w:rsidRPr="009A2B61">
        <w:rPr>
          <w:rFonts w:ascii="Bookman Old Style" w:hAnsi="Bookman Old Style" w:cs="Times New Roman"/>
          <w:sz w:val="24"/>
          <w:szCs w:val="24"/>
          <w:lang w:eastAsia="cs-CZ"/>
        </w:rPr>
        <w:t xml:space="preserve">. Během staletí se několikrát rekonstruovala. Kostel je vystavěn na půdorysu latinského kříže s kupolí nad křížením ramen a zachovává tím tak klasickou koncepci jezuitských chrámů. Nejvýraznější vnějším prvkem jsou barokní portály, pocházející z dílny uznávaného architekta Kiliána Ignáce </w:t>
      </w:r>
      <w:proofErr w:type="spellStart"/>
      <w:r w:rsidRPr="009A2B61">
        <w:rPr>
          <w:rFonts w:ascii="Bookman Old Style" w:hAnsi="Bookman Old Style" w:cs="Times New Roman"/>
          <w:sz w:val="24"/>
          <w:szCs w:val="24"/>
          <w:lang w:eastAsia="cs-CZ"/>
        </w:rPr>
        <w:t>Dienzenhofera</w:t>
      </w:r>
      <w:proofErr w:type="spellEnd"/>
      <w:r w:rsidRPr="009A2B61">
        <w:rPr>
          <w:rFonts w:ascii="Bookman Old Style" w:hAnsi="Bookman Old Style" w:cs="Times New Roman"/>
          <w:sz w:val="24"/>
          <w:szCs w:val="24"/>
          <w:lang w:eastAsia="cs-CZ"/>
        </w:rPr>
        <w:t xml:space="preserve">. </w:t>
      </w:r>
      <w:r>
        <w:rPr>
          <w:rFonts w:ascii="Bookman Old Style" w:hAnsi="Bookman Old Style" w:cs="Times New Roman"/>
          <w:sz w:val="24"/>
          <w:szCs w:val="24"/>
          <w:lang w:eastAsia="cs-CZ"/>
        </w:rPr>
        <w:t>S</w:t>
      </w:r>
      <w:r w:rsidRPr="009A2B61">
        <w:rPr>
          <w:rFonts w:ascii="Bookman Old Style" w:hAnsi="Bookman Old Style" w:cs="Times New Roman"/>
          <w:sz w:val="24"/>
          <w:szCs w:val="24"/>
          <w:lang w:eastAsia="cs-CZ"/>
        </w:rPr>
        <w:t xml:space="preserve">ouběžně s kostelem byla v době působení Jezuitů v Klatovech započata i výstavba </w:t>
      </w:r>
      <w:r w:rsidRPr="009A2B61">
        <w:rPr>
          <w:rFonts w:ascii="Bookman Old Style" w:hAnsi="Bookman Old Style" w:cs="Times New Roman"/>
          <w:b/>
          <w:bCs/>
          <w:sz w:val="24"/>
          <w:szCs w:val="24"/>
          <w:lang w:eastAsia="cs-CZ"/>
        </w:rPr>
        <w:t>jezuitské koleje</w:t>
      </w:r>
      <w:r w:rsidRPr="009A2B61">
        <w:rPr>
          <w:rFonts w:ascii="Bookman Old Style" w:hAnsi="Bookman Old Style" w:cs="Times New Roman"/>
          <w:sz w:val="24"/>
          <w:szCs w:val="24"/>
          <w:lang w:eastAsia="cs-CZ"/>
        </w:rPr>
        <w:t>, která sloužila jejich záměrům pozvednout úroveň vzdělání obyvatelstva. Po zrušení Jezuitského řádu byla přestavěna na kasárna a seminář na pivovar. Od roku 1990 je objekt využíván jako nákupní centrum. Je také sídlem městské knihovny.</w:t>
      </w:r>
    </w:p>
    <w:p w:rsidR="00E44C20" w:rsidRPr="009A2B61" w:rsidRDefault="00E44C20" w:rsidP="008939B8">
      <w:pPr>
        <w:suppressAutoHyphens w:val="0"/>
        <w:spacing w:before="100" w:beforeAutospacing="1" w:after="100" w:afterAutospacing="1" w:line="240" w:lineRule="auto"/>
        <w:jc w:val="both"/>
        <w:rPr>
          <w:rFonts w:ascii="Bookman Old Style" w:hAnsi="Bookman Old Style" w:cs="Times New Roman"/>
          <w:sz w:val="24"/>
          <w:szCs w:val="24"/>
          <w:lang w:eastAsia="cs-CZ"/>
        </w:rPr>
      </w:pPr>
      <w:r w:rsidRPr="009A2B61">
        <w:rPr>
          <w:rFonts w:ascii="Bookman Old Style" w:hAnsi="Bookman Old Style" w:cs="Times New Roman"/>
          <w:sz w:val="24"/>
          <w:szCs w:val="24"/>
          <w:lang w:eastAsia="cs-CZ"/>
        </w:rPr>
        <w:t xml:space="preserve">Prohlídku města osvěží návštěva </w:t>
      </w:r>
      <w:r w:rsidRPr="009A2B61">
        <w:rPr>
          <w:rFonts w:ascii="Bookman Old Style" w:hAnsi="Bookman Old Style" w:cs="Times New Roman"/>
          <w:b/>
          <w:bCs/>
          <w:sz w:val="24"/>
          <w:szCs w:val="24"/>
          <w:lang w:eastAsia="cs-CZ"/>
        </w:rPr>
        <w:t>barokní</w:t>
      </w:r>
      <w:r w:rsidRPr="009A2B61">
        <w:rPr>
          <w:rFonts w:ascii="Bookman Old Style" w:hAnsi="Bookman Old Style" w:cs="Times New Roman"/>
          <w:sz w:val="24"/>
          <w:szCs w:val="24"/>
          <w:lang w:eastAsia="cs-CZ"/>
        </w:rPr>
        <w:t xml:space="preserve"> </w:t>
      </w:r>
      <w:r w:rsidRPr="009A2B61">
        <w:rPr>
          <w:rFonts w:ascii="Bookman Old Style" w:hAnsi="Bookman Old Style" w:cs="Times New Roman"/>
          <w:b/>
          <w:bCs/>
          <w:sz w:val="24"/>
          <w:szCs w:val="24"/>
          <w:lang w:eastAsia="cs-CZ"/>
        </w:rPr>
        <w:t>lékárny „ U Bílého jednorožce“</w:t>
      </w:r>
      <w:r w:rsidRPr="009A2B61">
        <w:rPr>
          <w:rFonts w:ascii="Bookman Old Style" w:hAnsi="Bookman Old Style" w:cs="Times New Roman"/>
          <w:sz w:val="24"/>
          <w:szCs w:val="24"/>
          <w:lang w:eastAsia="cs-CZ"/>
        </w:rPr>
        <w:t>. Tato unikátní expozice lékárenství mapuje vývoj tohoto „řemesla“ od roku 1776 až do roku 1966, kdy lékárna ukončila svoji činnost. Svým interiérem a zařízením, z velké části nepostrádajícím prvky kuriozit pocházejících převážně z 18. století.</w:t>
      </w:r>
    </w:p>
    <w:p w:rsidR="00E44C20" w:rsidRPr="009A2B61" w:rsidRDefault="00E44C20" w:rsidP="008939B8">
      <w:pPr>
        <w:suppressAutoHyphens w:val="0"/>
        <w:spacing w:before="100" w:beforeAutospacing="1" w:after="0" w:line="240" w:lineRule="auto"/>
        <w:jc w:val="both"/>
        <w:rPr>
          <w:rFonts w:ascii="Bookman Old Style" w:hAnsi="Bookman Old Style" w:cs="Times New Roman"/>
          <w:sz w:val="24"/>
          <w:szCs w:val="24"/>
          <w:lang w:eastAsia="cs-CZ"/>
        </w:rPr>
      </w:pPr>
      <w:r>
        <w:rPr>
          <w:noProof/>
          <w:lang w:eastAsia="cs-CZ"/>
        </w:rPr>
        <w:drawing>
          <wp:anchor distT="0" distB="0" distL="114300" distR="114300" simplePos="0" relativeHeight="251678720" behindDoc="1" locked="0" layoutInCell="1" allowOverlap="1">
            <wp:simplePos x="0" y="0"/>
            <wp:positionH relativeFrom="column">
              <wp:posOffset>4267200</wp:posOffset>
            </wp:positionH>
            <wp:positionV relativeFrom="paragraph">
              <wp:posOffset>343535</wp:posOffset>
            </wp:positionV>
            <wp:extent cx="2197100" cy="1369060"/>
            <wp:effectExtent l="0" t="0" r="0" b="2540"/>
            <wp:wrapTight wrapText="bothSides">
              <wp:wrapPolygon edited="0">
                <wp:start x="0" y="0"/>
                <wp:lineTo x="0" y="21340"/>
                <wp:lineTo x="21350" y="21340"/>
                <wp:lineTo x="21350" y="0"/>
                <wp:lineTo x="0" y="0"/>
              </wp:wrapPolygon>
            </wp:wrapTight>
            <wp:docPr id="28" name="Obrázek 28" descr="http://www.portalymest.cz/obrazky/klatovske-katakom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ortalymest.cz/obrazky/klatovske-katakomby.jpg"/>
                    <pic:cNvPicPr>
                      <a:picLocks noChangeAspect="1" noChangeArrowheads="1"/>
                    </pic:cNvPicPr>
                  </pic:nvPicPr>
                  <pic:blipFill>
                    <a:blip r:embed="rId18" r:link="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6982"/>
                    <a:stretch>
                      <a:fillRect/>
                    </a:stretch>
                  </pic:blipFill>
                  <pic:spPr bwMode="auto">
                    <a:xfrm>
                      <a:off x="0" y="0"/>
                      <a:ext cx="2197100" cy="1369060"/>
                    </a:xfrm>
                    <a:prstGeom prst="rect">
                      <a:avLst/>
                    </a:prstGeom>
                    <a:noFill/>
                    <a:ln>
                      <a:noFill/>
                    </a:ln>
                  </pic:spPr>
                </pic:pic>
              </a:graphicData>
            </a:graphic>
          </wp:anchor>
        </w:drawing>
      </w:r>
      <w:r w:rsidRPr="009A2B61">
        <w:rPr>
          <w:rFonts w:ascii="Bookman Old Style" w:hAnsi="Bookman Old Style" w:cs="Times New Roman"/>
          <w:sz w:val="24"/>
          <w:szCs w:val="24"/>
          <w:lang w:eastAsia="cs-CZ"/>
        </w:rPr>
        <w:t>Téměř každé město má svoji</w:t>
      </w:r>
      <w:r w:rsidRPr="009A2B61">
        <w:rPr>
          <w:rFonts w:ascii="Bookman Old Style" w:hAnsi="Bookman Old Style" w:cs="Times New Roman"/>
          <w:b/>
          <w:bCs/>
          <w:sz w:val="24"/>
          <w:szCs w:val="24"/>
          <w:lang w:eastAsia="cs-CZ"/>
        </w:rPr>
        <w:t xml:space="preserve"> radnici</w:t>
      </w:r>
      <w:r w:rsidRPr="009A2B61">
        <w:rPr>
          <w:rFonts w:ascii="Bookman Old Style" w:hAnsi="Bookman Old Style" w:cs="Times New Roman"/>
          <w:sz w:val="24"/>
          <w:szCs w:val="24"/>
          <w:lang w:eastAsia="cs-CZ"/>
        </w:rPr>
        <w:t>. Odtud vycházela rozhodnutí a impulsy, které ovlivňovaly vývoj města a jeho okolí. Se stavbou klatovské</w:t>
      </w:r>
      <w:r w:rsidRPr="009A2B61">
        <w:rPr>
          <w:rFonts w:ascii="Bookman Old Style" w:hAnsi="Bookman Old Style" w:cs="Times New Roman"/>
          <w:b/>
          <w:bCs/>
          <w:sz w:val="24"/>
          <w:szCs w:val="24"/>
          <w:lang w:eastAsia="cs-CZ"/>
        </w:rPr>
        <w:t xml:space="preserve"> radnice</w:t>
      </w:r>
      <w:r w:rsidRPr="009A2B61">
        <w:rPr>
          <w:rFonts w:ascii="Bookman Old Style" w:hAnsi="Bookman Old Style" w:cs="Times New Roman"/>
          <w:sz w:val="24"/>
          <w:szCs w:val="24"/>
          <w:lang w:eastAsia="cs-CZ"/>
        </w:rPr>
        <w:t xml:space="preserve"> se započalo v roce 1557. Stavební úpravy během staletí změnily kompletně její podobu. Poslední její velká přestavba v novorenesančním slohu, na základě projektu architekta Josefa Fanty, se uskutečnila v letech 1923 – 1925. Budovu zdobí sochařská díla Č. Vosmíka a F. Rouse, malby jsou dílem L. Nováka a J. Čejky. V současnosti je sídlem Městského úřadu.</w:t>
      </w:r>
    </w:p>
    <w:p w:rsidR="00E44C20" w:rsidRPr="009A2B61" w:rsidRDefault="00E44C20" w:rsidP="008939B8">
      <w:pPr>
        <w:suppressAutoHyphens w:val="0"/>
        <w:spacing w:after="100" w:afterAutospacing="1" w:line="240" w:lineRule="auto"/>
        <w:jc w:val="both"/>
        <w:rPr>
          <w:rFonts w:ascii="Bookman Old Style" w:hAnsi="Bookman Old Style" w:cs="Times New Roman"/>
          <w:sz w:val="24"/>
          <w:szCs w:val="24"/>
          <w:lang w:eastAsia="cs-CZ"/>
        </w:rPr>
      </w:pPr>
      <w:r w:rsidRPr="009A2B61">
        <w:rPr>
          <w:rFonts w:ascii="Bookman Old Style" w:hAnsi="Bookman Old Style" w:cs="Times New Roman"/>
          <w:b/>
          <w:bCs/>
          <w:sz w:val="24"/>
          <w:szCs w:val="24"/>
          <w:lang w:eastAsia="cs-CZ"/>
        </w:rPr>
        <w:t>Katakomby</w:t>
      </w:r>
      <w:r w:rsidRPr="009A2B61">
        <w:rPr>
          <w:rFonts w:ascii="Bookman Old Style" w:hAnsi="Bookman Old Style" w:cs="Times New Roman"/>
          <w:sz w:val="24"/>
          <w:szCs w:val="24"/>
          <w:lang w:eastAsia="cs-CZ"/>
        </w:rPr>
        <w:t xml:space="preserve"> - tajemné podzemní prostory jezuitského kostela Nanebevzetí Panny Marie a sv. Ignáce navozují pocit posvátné úc</w:t>
      </w:r>
      <w:r>
        <w:rPr>
          <w:rFonts w:ascii="Bookman Old Style" w:hAnsi="Bookman Old Style" w:cs="Times New Roman"/>
          <w:sz w:val="24"/>
          <w:szCs w:val="24"/>
          <w:lang w:eastAsia="cs-CZ"/>
        </w:rPr>
        <w:t xml:space="preserve">ty. V této kostelní kryptě byli </w:t>
      </w:r>
      <w:r w:rsidRPr="009A2B61">
        <w:rPr>
          <w:rFonts w:ascii="Bookman Old Style" w:hAnsi="Bookman Old Style" w:cs="Times New Roman"/>
          <w:sz w:val="24"/>
          <w:szCs w:val="24"/>
          <w:lang w:eastAsia="cs-CZ"/>
        </w:rPr>
        <w:t xml:space="preserve">pohřbíváni členové jezuitského </w:t>
      </w:r>
      <w:r>
        <w:rPr>
          <w:rFonts w:ascii="Bookman Old Style" w:hAnsi="Bookman Old Style" w:cs="Times New Roman"/>
          <w:sz w:val="24"/>
          <w:szCs w:val="24"/>
          <w:lang w:eastAsia="cs-CZ"/>
        </w:rPr>
        <w:t>řádu a významné osobnosti města. První zemřelí byli</w:t>
      </w:r>
      <w:r w:rsidRPr="009A2B61">
        <w:rPr>
          <w:rFonts w:ascii="Bookman Old Style" w:hAnsi="Bookman Old Style" w:cs="Times New Roman"/>
          <w:sz w:val="24"/>
          <w:szCs w:val="24"/>
          <w:lang w:eastAsia="cs-CZ"/>
        </w:rPr>
        <w:t xml:space="preserve"> do katakomb ukládáni ještě před dokončením stavby od počátku 70. let 17. století. </w:t>
      </w:r>
      <w:r w:rsidRPr="009A2B61">
        <w:rPr>
          <w:rFonts w:ascii="Bookman Old Style" w:hAnsi="Bookman Old Style" w:cs="Times New Roman"/>
          <w:sz w:val="24"/>
          <w:szCs w:val="24"/>
          <w:lang w:eastAsia="cs-CZ"/>
        </w:rPr>
        <w:lastRenderedPageBreak/>
        <w:t xml:space="preserve">Pohřbívání v katakombách ukončily patenty císaře Josefa II. v roce 1783, které zakazovaly pohřby v kostelech.  Důmyslně řešený větrací systém umožňuje udržovat optimální teplotu vhodnou pro konzervaci mumifikovaných těl. Do dnešních dnů se </w:t>
      </w:r>
      <w:r>
        <w:rPr>
          <w:noProof/>
          <w:lang w:eastAsia="cs-CZ"/>
        </w:rPr>
        <w:drawing>
          <wp:anchor distT="0" distB="0" distL="114300" distR="114300" simplePos="0" relativeHeight="251679744" behindDoc="1" locked="0" layoutInCell="1" allowOverlap="1">
            <wp:simplePos x="0" y="0"/>
            <wp:positionH relativeFrom="column">
              <wp:posOffset>4660900</wp:posOffset>
            </wp:positionH>
            <wp:positionV relativeFrom="paragraph">
              <wp:posOffset>742315</wp:posOffset>
            </wp:positionV>
            <wp:extent cx="1701800" cy="2268855"/>
            <wp:effectExtent l="0" t="0" r="0" b="0"/>
            <wp:wrapTight wrapText="bothSides">
              <wp:wrapPolygon edited="0">
                <wp:start x="0" y="0"/>
                <wp:lineTo x="0" y="21401"/>
                <wp:lineTo x="21278" y="21401"/>
                <wp:lineTo x="21278" y="0"/>
                <wp:lineTo x="0" y="0"/>
              </wp:wrapPolygon>
            </wp:wrapTight>
            <wp:docPr id="27" name="Obrázek 27" descr="http://www.krizemkrazemceskem.cz/wp-content/uploads/2012/07/Klatovy-chr%C3%A1m-Narozen%C3%AD-Panny-Marie-768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krizemkrazemceskem.cz/wp-content/uploads/2012/07/Klatovy-chr%C3%A1m-Narozen%C3%AD-Panny-Marie-768x1024.jpg"/>
                    <pic:cNvPicPr>
                      <a:picLocks noChangeAspect="1" noChangeArrowheads="1"/>
                    </pic:cNvPicPr>
                  </pic:nvPicPr>
                  <pic:blipFill>
                    <a:blip r:embed="rId20" r:link="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1800" cy="2268855"/>
                    </a:xfrm>
                    <a:prstGeom prst="rect">
                      <a:avLst/>
                    </a:prstGeom>
                    <a:noFill/>
                    <a:ln>
                      <a:noFill/>
                    </a:ln>
                  </pic:spPr>
                </pic:pic>
              </a:graphicData>
            </a:graphic>
          </wp:anchor>
        </w:drawing>
      </w:r>
      <w:r w:rsidRPr="009A2B61">
        <w:rPr>
          <w:rFonts w:ascii="Bookman Old Style" w:hAnsi="Bookman Old Style" w:cs="Times New Roman"/>
          <w:sz w:val="24"/>
          <w:szCs w:val="24"/>
          <w:lang w:eastAsia="cs-CZ"/>
        </w:rPr>
        <w:t>jich zachovalo asi 38.</w:t>
      </w:r>
    </w:p>
    <w:p w:rsidR="00E44C20" w:rsidRPr="009A2B61" w:rsidRDefault="00E44C20" w:rsidP="008939B8">
      <w:pPr>
        <w:suppressAutoHyphens w:val="0"/>
        <w:spacing w:before="100" w:beforeAutospacing="1" w:after="100" w:afterAutospacing="1" w:line="240" w:lineRule="auto"/>
        <w:jc w:val="both"/>
        <w:rPr>
          <w:rFonts w:ascii="Bookman Old Style" w:hAnsi="Bookman Old Style" w:cs="Times New Roman"/>
          <w:sz w:val="24"/>
          <w:szCs w:val="24"/>
          <w:lang w:eastAsia="cs-CZ"/>
        </w:rPr>
      </w:pPr>
      <w:r w:rsidRPr="009A2B61">
        <w:rPr>
          <w:rFonts w:ascii="Bookman Old Style" w:hAnsi="Bookman Old Style" w:cs="Times New Roman"/>
          <w:sz w:val="24"/>
          <w:szCs w:val="24"/>
          <w:lang w:eastAsia="cs-CZ"/>
        </w:rPr>
        <w:t xml:space="preserve">Chvíli klidu a velebný zážitek nabízí gotický </w:t>
      </w:r>
      <w:r w:rsidRPr="009A2B61">
        <w:rPr>
          <w:rFonts w:ascii="Bookman Old Style" w:hAnsi="Bookman Old Style" w:cs="Times New Roman"/>
          <w:b/>
          <w:bCs/>
          <w:sz w:val="24"/>
          <w:szCs w:val="24"/>
          <w:lang w:eastAsia="cs-CZ"/>
        </w:rPr>
        <w:t>arciděkanský kostel  Panny Marie</w:t>
      </w:r>
      <w:r w:rsidRPr="009A2B61">
        <w:rPr>
          <w:rFonts w:ascii="Bookman Old Style" w:hAnsi="Bookman Old Style" w:cs="Times New Roman"/>
          <w:sz w:val="24"/>
          <w:szCs w:val="24"/>
          <w:lang w:eastAsia="cs-CZ"/>
        </w:rPr>
        <w:t xml:space="preserve">  situovaný v  jedné z přilehlých  uliček u náměstí. Tento nejstarší historický objekt ze 13. století byl několikrát přestavován a rozšiřován. Úpravy realizované počátkem 15. století zcela změnily jeho původní vzhled. Právě díky tomuto zásahu vznikl na svoji dobu ojedinělý síňový prostor, který vtiskl kostelu osobitou atmosféru, kterou si uchoval dodnes. V jeho prostorách je vystaven zázračný obraz Panny Marie Klatovské chovající na klíně malého Ježíše, která uzdravuje, a ke které se váže staletími udržovaná pověst prokazující nejen její zázračnost, ale i pravost lidské krve na jejím zraněném čele. Dochovala se také </w:t>
      </w:r>
      <w:r w:rsidRPr="009A2B61">
        <w:rPr>
          <w:rFonts w:ascii="Bookman Old Style" w:hAnsi="Bookman Old Style" w:cs="Times New Roman"/>
          <w:b/>
          <w:bCs/>
          <w:sz w:val="24"/>
          <w:szCs w:val="24"/>
          <w:lang w:eastAsia="cs-CZ"/>
        </w:rPr>
        <w:t>kaple Zjevení Panny Marie „Chaloupka“</w:t>
      </w:r>
      <w:r w:rsidRPr="009A2B61">
        <w:rPr>
          <w:rFonts w:ascii="Bookman Old Style" w:hAnsi="Bookman Old Style" w:cs="Times New Roman"/>
          <w:sz w:val="24"/>
          <w:szCs w:val="24"/>
          <w:lang w:eastAsia="cs-CZ"/>
        </w:rPr>
        <w:t xml:space="preserve">, postavená v roce 1696, na místě, kde stál původně domek, ve kterém byl zázračný obraz nějaký čas uchováván. Každoročně o klatovské pouti se koná velký církevní průvod ulicemi města k uctění památky tohoto obrazu. </w:t>
      </w:r>
    </w:p>
    <w:p w:rsidR="00E44C20" w:rsidRPr="009A2B61" w:rsidRDefault="00E44C20" w:rsidP="008939B8">
      <w:pPr>
        <w:suppressAutoHyphens w:val="0"/>
        <w:spacing w:before="100" w:beforeAutospacing="1" w:after="100" w:afterAutospacing="1" w:line="240" w:lineRule="auto"/>
        <w:jc w:val="both"/>
        <w:rPr>
          <w:rFonts w:ascii="Bookman Old Style" w:hAnsi="Bookman Old Style" w:cs="Times New Roman"/>
          <w:sz w:val="24"/>
          <w:szCs w:val="24"/>
          <w:lang w:eastAsia="cs-CZ"/>
        </w:rPr>
      </w:pPr>
      <w:r w:rsidRPr="009A2B61">
        <w:rPr>
          <w:rFonts w:ascii="Bookman Old Style" w:hAnsi="Bookman Old Style" w:cs="Times New Roman"/>
          <w:sz w:val="24"/>
          <w:szCs w:val="24"/>
          <w:lang w:eastAsia="cs-CZ"/>
        </w:rPr>
        <w:t xml:space="preserve">Osamoceně vedle chrámu stojí </w:t>
      </w:r>
      <w:r w:rsidRPr="009A2B61">
        <w:rPr>
          <w:rFonts w:ascii="Bookman Old Style" w:hAnsi="Bookman Old Style" w:cs="Times New Roman"/>
          <w:b/>
          <w:bCs/>
          <w:sz w:val="24"/>
          <w:szCs w:val="24"/>
          <w:lang w:eastAsia="cs-CZ"/>
        </w:rPr>
        <w:t>Bílá věž</w:t>
      </w:r>
      <w:r w:rsidRPr="009A2B61">
        <w:rPr>
          <w:rFonts w:ascii="Bookman Old Style" w:hAnsi="Bookman Old Style" w:cs="Times New Roman"/>
          <w:sz w:val="24"/>
          <w:szCs w:val="24"/>
          <w:lang w:eastAsia="cs-CZ"/>
        </w:rPr>
        <w:t xml:space="preserve">, původně zvonice postavená v roce 1581. Po požáru v roce 1758 byla zvýšena a upravena do současné podoby. Portál na věži byl původně zasazený  v průčelí arciděkanského kostela. </w:t>
      </w:r>
    </w:p>
    <w:p w:rsidR="00E44C20" w:rsidRDefault="003D497C" w:rsidP="008939B8">
      <w:pPr>
        <w:suppressAutoHyphens w:val="0"/>
        <w:spacing w:before="100" w:beforeAutospacing="1" w:after="100" w:afterAutospacing="1" w:line="240" w:lineRule="auto"/>
        <w:jc w:val="both"/>
        <w:rPr>
          <w:rFonts w:ascii="Bookman Old Style" w:hAnsi="Bookman Old Style" w:cs="Times New Roman"/>
          <w:sz w:val="24"/>
          <w:szCs w:val="24"/>
          <w:lang w:eastAsia="cs-CZ"/>
        </w:rPr>
      </w:pPr>
      <w:r>
        <w:rPr>
          <w:rFonts w:ascii="Bookman Old Style" w:hAnsi="Bookman Old Style" w:cs="Times New Roman"/>
          <w:noProof/>
          <w:sz w:val="24"/>
          <w:szCs w:val="24"/>
          <w:lang w:eastAsia="cs-CZ"/>
        </w:rPr>
        <w:drawing>
          <wp:anchor distT="0" distB="0" distL="114300" distR="114300" simplePos="0" relativeHeight="251777024" behindDoc="1" locked="0" layoutInCell="1" allowOverlap="1">
            <wp:simplePos x="0" y="0"/>
            <wp:positionH relativeFrom="column">
              <wp:posOffset>205740</wp:posOffset>
            </wp:positionH>
            <wp:positionV relativeFrom="paragraph">
              <wp:posOffset>3210560</wp:posOffset>
            </wp:positionV>
            <wp:extent cx="1975485" cy="1762125"/>
            <wp:effectExtent l="19050" t="0" r="5715" b="0"/>
            <wp:wrapTight wrapText="bothSides">
              <wp:wrapPolygon edited="0">
                <wp:start x="-208" y="0"/>
                <wp:lineTo x="-208" y="21483"/>
                <wp:lineTo x="21662" y="21483"/>
                <wp:lineTo x="21662" y="0"/>
                <wp:lineTo x="-208" y="0"/>
              </wp:wrapPolygon>
            </wp:wrapTight>
            <wp:docPr id="51"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srcRect/>
                    <a:stretch>
                      <a:fillRect/>
                    </a:stretch>
                  </pic:blipFill>
                  <pic:spPr bwMode="auto">
                    <a:xfrm>
                      <a:off x="0" y="0"/>
                      <a:ext cx="1975485" cy="1762125"/>
                    </a:xfrm>
                    <a:prstGeom prst="rect">
                      <a:avLst/>
                    </a:prstGeom>
                    <a:noFill/>
                    <a:ln w="9525">
                      <a:noFill/>
                      <a:miter lim="800000"/>
                      <a:headEnd/>
                      <a:tailEnd/>
                    </a:ln>
                  </pic:spPr>
                </pic:pic>
              </a:graphicData>
            </a:graphic>
          </wp:anchor>
        </w:drawing>
      </w:r>
      <w:r w:rsidR="00E44C20" w:rsidRPr="009A2B61">
        <w:rPr>
          <w:rFonts w:ascii="Bookman Old Style" w:hAnsi="Bookman Old Style" w:cs="Times New Roman"/>
          <w:sz w:val="24"/>
          <w:szCs w:val="24"/>
          <w:lang w:eastAsia="cs-CZ"/>
        </w:rPr>
        <w:t xml:space="preserve">Za zmínku stojí i nedaleký </w:t>
      </w:r>
      <w:r w:rsidR="00E44C20" w:rsidRPr="009A2B61">
        <w:rPr>
          <w:rFonts w:ascii="Bookman Old Style" w:hAnsi="Bookman Old Style" w:cs="Times New Roman"/>
          <w:b/>
          <w:bCs/>
          <w:sz w:val="24"/>
          <w:szCs w:val="24"/>
          <w:lang w:eastAsia="cs-CZ"/>
        </w:rPr>
        <w:t>dominikánský kostel sv. Vavřince</w:t>
      </w:r>
      <w:r w:rsidR="00E44C20" w:rsidRPr="009A2B61">
        <w:rPr>
          <w:rFonts w:ascii="Bookman Old Style" w:hAnsi="Bookman Old Style" w:cs="Times New Roman"/>
          <w:sz w:val="24"/>
          <w:szCs w:val="24"/>
          <w:lang w:eastAsia="cs-CZ"/>
        </w:rPr>
        <w:t xml:space="preserve">, postavený v letech 1694 – 1709 a stejně jako všechny památky mnohokrát upravovaný. Stavbu kostela vedl klatovský stavitel italského původu  </w:t>
      </w:r>
      <w:proofErr w:type="spellStart"/>
      <w:r w:rsidR="00E44C20" w:rsidRPr="009A2B61">
        <w:rPr>
          <w:rFonts w:ascii="Bookman Old Style" w:hAnsi="Bookman Old Style" w:cs="Times New Roman"/>
          <w:sz w:val="24"/>
          <w:szCs w:val="24"/>
          <w:lang w:eastAsia="cs-CZ"/>
        </w:rPr>
        <w:t>Marco</w:t>
      </w:r>
      <w:proofErr w:type="spellEnd"/>
      <w:r w:rsidR="00E44C20" w:rsidRPr="009A2B61">
        <w:rPr>
          <w:rFonts w:ascii="Bookman Old Style" w:hAnsi="Bookman Old Style" w:cs="Times New Roman"/>
          <w:sz w:val="24"/>
          <w:szCs w:val="24"/>
          <w:lang w:eastAsia="cs-CZ"/>
        </w:rPr>
        <w:t xml:space="preserve"> Antonio </w:t>
      </w:r>
      <w:proofErr w:type="spellStart"/>
      <w:r w:rsidR="00E44C20" w:rsidRPr="009A2B61">
        <w:rPr>
          <w:rFonts w:ascii="Bookman Old Style" w:hAnsi="Bookman Old Style" w:cs="Times New Roman"/>
          <w:sz w:val="24"/>
          <w:szCs w:val="24"/>
          <w:lang w:eastAsia="cs-CZ"/>
        </w:rPr>
        <w:t>Gilmetti</w:t>
      </w:r>
      <w:proofErr w:type="spellEnd"/>
      <w:r w:rsidR="00E44C20" w:rsidRPr="009A2B61">
        <w:rPr>
          <w:rFonts w:ascii="Bookman Old Style" w:hAnsi="Bookman Old Style" w:cs="Times New Roman"/>
          <w:sz w:val="24"/>
          <w:szCs w:val="24"/>
          <w:lang w:eastAsia="cs-CZ"/>
        </w:rPr>
        <w:t>. Svým jednoduchým a prostým stylem nasvědčuje tomu, že dominikáni nebyli tak majetní jako příslušníci jezuitského řádu. Kostel je veřejnosti nepřístupný.</w:t>
      </w:r>
      <w:r w:rsidR="008939B8">
        <w:rPr>
          <w:rFonts w:ascii="Bookman Old Style" w:hAnsi="Bookman Old Style" w:cs="Times New Roman"/>
          <w:sz w:val="24"/>
          <w:szCs w:val="24"/>
          <w:lang w:eastAsia="cs-CZ"/>
        </w:rPr>
        <w:t xml:space="preserve"> </w:t>
      </w:r>
      <w:r w:rsidR="00E44C20" w:rsidRPr="009A2B61">
        <w:rPr>
          <w:rFonts w:ascii="Bookman Old Style" w:hAnsi="Bookman Old Style" w:cs="Times New Roman"/>
          <w:sz w:val="24"/>
          <w:szCs w:val="24"/>
          <w:lang w:eastAsia="cs-CZ"/>
        </w:rPr>
        <w:t xml:space="preserve">Výraznými památkami přitahujícími oko návštěvníka jsou i některé </w:t>
      </w:r>
      <w:r w:rsidR="00E44C20" w:rsidRPr="009A2B61">
        <w:rPr>
          <w:rFonts w:ascii="Bookman Old Style" w:hAnsi="Bookman Old Style" w:cs="Times New Roman"/>
          <w:b/>
          <w:bCs/>
          <w:sz w:val="24"/>
          <w:szCs w:val="24"/>
          <w:lang w:eastAsia="cs-CZ"/>
        </w:rPr>
        <w:t>měšťanské domy</w:t>
      </w:r>
      <w:r w:rsidR="00E44C20" w:rsidRPr="009A2B61">
        <w:rPr>
          <w:rFonts w:ascii="Bookman Old Style" w:hAnsi="Bookman Old Style" w:cs="Times New Roman"/>
          <w:sz w:val="24"/>
          <w:szCs w:val="24"/>
          <w:lang w:eastAsia="cs-CZ"/>
        </w:rPr>
        <w:t xml:space="preserve"> se zachovalými fasádami </w:t>
      </w:r>
      <w:r w:rsidR="00E44C20">
        <w:rPr>
          <w:rFonts w:ascii="Bookman Old Style" w:hAnsi="Bookman Old Style" w:cs="Times New Roman"/>
          <w:sz w:val="24"/>
          <w:szCs w:val="24"/>
          <w:lang w:eastAsia="cs-CZ"/>
        </w:rPr>
        <w:t xml:space="preserve">a </w:t>
      </w:r>
      <w:r w:rsidR="00E44C20" w:rsidRPr="009A2B61">
        <w:rPr>
          <w:rFonts w:ascii="Bookman Old Style" w:hAnsi="Bookman Old Style" w:cs="Times New Roman"/>
          <w:b/>
          <w:bCs/>
          <w:sz w:val="24"/>
          <w:szCs w:val="24"/>
          <w:lang w:eastAsia="cs-CZ"/>
        </w:rPr>
        <w:t>památné budovy</w:t>
      </w:r>
      <w:r w:rsidR="00E44C20">
        <w:rPr>
          <w:rFonts w:ascii="Bookman Old Style" w:hAnsi="Bookman Old Style" w:cs="Times New Roman"/>
          <w:sz w:val="24"/>
          <w:szCs w:val="24"/>
          <w:lang w:eastAsia="cs-CZ"/>
        </w:rPr>
        <w:t xml:space="preserve">. </w:t>
      </w:r>
      <w:r w:rsidR="00E44C20" w:rsidRPr="009A2B61">
        <w:rPr>
          <w:rFonts w:ascii="Bookman Old Style" w:hAnsi="Bookman Old Style" w:cs="Times New Roman"/>
          <w:sz w:val="24"/>
          <w:szCs w:val="24"/>
          <w:lang w:eastAsia="cs-CZ"/>
        </w:rPr>
        <w:t xml:space="preserve">V historickém domě čp. 149, na náměstí, se nachází </w:t>
      </w:r>
      <w:r w:rsidR="00E44C20" w:rsidRPr="009A2B61">
        <w:rPr>
          <w:rFonts w:ascii="Bookman Old Style" w:hAnsi="Bookman Old Style" w:cs="Times New Roman"/>
          <w:b/>
          <w:bCs/>
          <w:sz w:val="24"/>
          <w:szCs w:val="24"/>
          <w:lang w:eastAsia="cs-CZ"/>
        </w:rPr>
        <w:t>Galerie U Bílého jednorožce</w:t>
      </w:r>
      <w:r w:rsidR="00E44C20" w:rsidRPr="009A2B61">
        <w:rPr>
          <w:rFonts w:ascii="Bookman Old Style" w:hAnsi="Bookman Old Style" w:cs="Times New Roman"/>
          <w:sz w:val="24"/>
          <w:szCs w:val="24"/>
          <w:lang w:eastAsia="cs-CZ"/>
        </w:rPr>
        <w:t xml:space="preserve"> s působivými prostory pro výstavní účely moderního umění.</w:t>
      </w:r>
      <w:r w:rsidR="008939B8">
        <w:rPr>
          <w:rFonts w:ascii="Bookman Old Style" w:hAnsi="Bookman Old Style" w:cs="Times New Roman"/>
          <w:sz w:val="24"/>
          <w:szCs w:val="24"/>
          <w:lang w:eastAsia="cs-CZ"/>
        </w:rPr>
        <w:t xml:space="preserve"> </w:t>
      </w:r>
      <w:r w:rsidR="00E44C20" w:rsidRPr="009A2B61">
        <w:rPr>
          <w:rFonts w:ascii="Bookman Old Style" w:hAnsi="Bookman Old Style" w:cs="Times New Roman"/>
          <w:sz w:val="24"/>
          <w:szCs w:val="24"/>
          <w:lang w:eastAsia="cs-CZ"/>
        </w:rPr>
        <w:t xml:space="preserve">Mezi mladší architektonicky působivé stavby patří i secesní </w:t>
      </w:r>
      <w:r w:rsidR="00E44C20" w:rsidRPr="009A2B61">
        <w:rPr>
          <w:rFonts w:ascii="Bookman Old Style" w:hAnsi="Bookman Old Style" w:cs="Times New Roman"/>
          <w:b/>
          <w:bCs/>
          <w:sz w:val="24"/>
          <w:szCs w:val="24"/>
          <w:lang w:eastAsia="cs-CZ"/>
        </w:rPr>
        <w:t xml:space="preserve">budova Vlastivědného muzea Dr. </w:t>
      </w:r>
      <w:proofErr w:type="spellStart"/>
      <w:r w:rsidR="00E44C20" w:rsidRPr="009A2B61">
        <w:rPr>
          <w:rFonts w:ascii="Bookman Old Style" w:hAnsi="Bookman Old Style" w:cs="Times New Roman"/>
          <w:b/>
          <w:bCs/>
          <w:sz w:val="24"/>
          <w:szCs w:val="24"/>
          <w:lang w:eastAsia="cs-CZ"/>
        </w:rPr>
        <w:t>Hostaše</w:t>
      </w:r>
      <w:proofErr w:type="spellEnd"/>
      <w:r w:rsidR="00E44C20" w:rsidRPr="009A2B61">
        <w:rPr>
          <w:rFonts w:ascii="Bookman Old Style" w:hAnsi="Bookman Old Style" w:cs="Times New Roman"/>
          <w:sz w:val="24"/>
          <w:szCs w:val="24"/>
          <w:lang w:eastAsia="cs-CZ"/>
        </w:rPr>
        <w:t>, přestavovaná v letech 1905 – 1907. Muzeum mapuje zajímavou formou prostřednictvím vystavovaných exponátů jednotlivé etapy vývoje města od pravěku až po současnost.</w:t>
      </w:r>
      <w:r w:rsidR="008939B8">
        <w:rPr>
          <w:rFonts w:ascii="Bookman Old Style" w:hAnsi="Bookman Old Style" w:cs="Times New Roman"/>
          <w:sz w:val="24"/>
          <w:szCs w:val="24"/>
          <w:lang w:eastAsia="cs-CZ"/>
        </w:rPr>
        <w:t xml:space="preserve"> </w:t>
      </w:r>
      <w:r w:rsidR="00E44C20" w:rsidRPr="009A2B61">
        <w:rPr>
          <w:rFonts w:ascii="Bookman Old Style" w:hAnsi="Bookman Old Style" w:cs="Times New Roman"/>
          <w:sz w:val="24"/>
          <w:szCs w:val="24"/>
          <w:lang w:eastAsia="cs-CZ"/>
        </w:rPr>
        <w:t xml:space="preserve">Severně od středu města je umístěn </w:t>
      </w:r>
      <w:r w:rsidR="00E44C20" w:rsidRPr="009A2B61">
        <w:rPr>
          <w:rFonts w:ascii="Bookman Old Style" w:hAnsi="Bookman Old Style" w:cs="Times New Roman"/>
          <w:b/>
          <w:bCs/>
          <w:sz w:val="24"/>
          <w:szCs w:val="24"/>
          <w:lang w:eastAsia="cs-CZ"/>
        </w:rPr>
        <w:t>židovský hřbitov</w:t>
      </w:r>
      <w:r w:rsidR="00E44C20" w:rsidRPr="009A2B61">
        <w:rPr>
          <w:rFonts w:ascii="Bookman Old Style" w:hAnsi="Bookman Old Style" w:cs="Times New Roman"/>
          <w:sz w:val="24"/>
          <w:szCs w:val="24"/>
          <w:lang w:eastAsia="cs-CZ"/>
        </w:rPr>
        <w:t xml:space="preserve"> </w:t>
      </w:r>
      <w:proofErr w:type="gramStart"/>
      <w:r w:rsidR="00E44C20" w:rsidRPr="009A2B61">
        <w:rPr>
          <w:rFonts w:ascii="Bookman Old Style" w:hAnsi="Bookman Old Style" w:cs="Times New Roman"/>
          <w:sz w:val="24"/>
          <w:szCs w:val="24"/>
          <w:lang w:eastAsia="cs-CZ"/>
        </w:rPr>
        <w:t>ze</w:t>
      </w:r>
      <w:proofErr w:type="gramEnd"/>
      <w:r w:rsidR="00E44C20" w:rsidRPr="009A2B61">
        <w:rPr>
          <w:rFonts w:ascii="Bookman Old Style" w:hAnsi="Bookman Old Style" w:cs="Times New Roman"/>
          <w:sz w:val="24"/>
          <w:szCs w:val="24"/>
          <w:lang w:eastAsia="cs-CZ"/>
        </w:rPr>
        <w:t xml:space="preserve"> 2. poloviny 19. století. </w:t>
      </w:r>
      <w:r w:rsidR="00E44C20" w:rsidRPr="009A2B61">
        <w:rPr>
          <w:rFonts w:ascii="Bookman Old Style" w:hAnsi="Bookman Old Style" w:cs="Times New Roman"/>
          <w:b/>
          <w:bCs/>
          <w:sz w:val="24"/>
          <w:szCs w:val="24"/>
          <w:lang w:eastAsia="cs-CZ"/>
        </w:rPr>
        <w:t>Synagoga</w:t>
      </w:r>
      <w:r w:rsidR="00E44C20" w:rsidRPr="009A2B61">
        <w:rPr>
          <w:rFonts w:ascii="Bookman Old Style" w:hAnsi="Bookman Old Style" w:cs="Times New Roman"/>
          <w:sz w:val="24"/>
          <w:szCs w:val="24"/>
          <w:lang w:eastAsia="cs-CZ"/>
        </w:rPr>
        <w:t>, upravovaná v letech 1966 – 1967, je v současnosti využívána pro jiné účely.</w:t>
      </w:r>
      <w:r w:rsidR="00745A9A">
        <w:rPr>
          <w:rFonts w:ascii="Bookman Old Style" w:hAnsi="Bookman Old Style" w:cs="Times New Roman"/>
          <w:sz w:val="24"/>
          <w:szCs w:val="24"/>
          <w:lang w:eastAsia="cs-CZ"/>
        </w:rPr>
        <w:t xml:space="preserve"> </w:t>
      </w:r>
      <w:r w:rsidR="00E44C20" w:rsidRPr="009A2B61">
        <w:rPr>
          <w:rFonts w:ascii="Bookman Old Style" w:hAnsi="Bookman Old Style" w:cs="Times New Roman"/>
          <w:sz w:val="24"/>
          <w:szCs w:val="24"/>
          <w:lang w:eastAsia="cs-CZ"/>
        </w:rPr>
        <w:t xml:space="preserve">Ochranu středověkých Klatov zajišťovaly dvojité </w:t>
      </w:r>
      <w:r w:rsidR="00E44C20" w:rsidRPr="009A2B61">
        <w:rPr>
          <w:rFonts w:ascii="Bookman Old Style" w:hAnsi="Bookman Old Style" w:cs="Times New Roman"/>
          <w:b/>
          <w:bCs/>
          <w:sz w:val="24"/>
          <w:szCs w:val="24"/>
          <w:lang w:eastAsia="cs-CZ"/>
        </w:rPr>
        <w:t>kamenné hradby</w:t>
      </w:r>
      <w:r w:rsidR="00E44C20" w:rsidRPr="009A2B61">
        <w:rPr>
          <w:rFonts w:ascii="Bookman Old Style" w:hAnsi="Bookman Old Style" w:cs="Times New Roman"/>
          <w:sz w:val="24"/>
          <w:szCs w:val="24"/>
          <w:lang w:eastAsia="cs-CZ"/>
        </w:rPr>
        <w:t>, budované při založení města. Byly vysoké 10-12 metrů, doplněné baštami a příkopy. Nejzachovalejší část hradeb se nachází na východní straně města, kde stojí dvě kruhové bašty.</w:t>
      </w:r>
      <w:r w:rsidRPr="003D497C">
        <w:rPr>
          <w:rFonts w:ascii="Bookman Old Style" w:hAnsi="Bookman Old Style"/>
          <w:noProof/>
          <w:lang w:eastAsia="cs-CZ"/>
        </w:rPr>
        <w:t xml:space="preserve"> </w:t>
      </w:r>
    </w:p>
    <w:p w:rsidR="00E44C20" w:rsidRDefault="003D497C" w:rsidP="00E44C20">
      <w:pPr>
        <w:suppressAutoHyphens w:val="0"/>
        <w:spacing w:after="100" w:afterAutospacing="1" w:line="240" w:lineRule="auto"/>
        <w:jc w:val="right"/>
        <w:rPr>
          <w:rFonts w:ascii="Bookman Old Style" w:hAnsi="Bookman Old Style" w:cs="Times New Roman"/>
          <w:sz w:val="24"/>
          <w:szCs w:val="24"/>
          <w:lang w:eastAsia="cs-CZ"/>
        </w:rPr>
      </w:pPr>
      <w:r>
        <w:rPr>
          <w:rFonts w:ascii="Bookman Old Style" w:hAnsi="Bookman Old Style" w:cs="Times New Roman"/>
          <w:noProof/>
          <w:sz w:val="24"/>
          <w:szCs w:val="24"/>
          <w:lang w:eastAsia="cs-CZ"/>
        </w:rPr>
        <w:drawing>
          <wp:anchor distT="0" distB="0" distL="114300" distR="114300" simplePos="0" relativeHeight="251763712" behindDoc="0" locked="0" layoutInCell="1" allowOverlap="1">
            <wp:simplePos x="0" y="0"/>
            <wp:positionH relativeFrom="column">
              <wp:posOffset>991235</wp:posOffset>
            </wp:positionH>
            <wp:positionV relativeFrom="paragraph">
              <wp:posOffset>277495</wp:posOffset>
            </wp:positionV>
            <wp:extent cx="2705100" cy="885825"/>
            <wp:effectExtent l="19050" t="0" r="0" b="0"/>
            <wp:wrapSquare wrapText="bothSides"/>
            <wp:docPr id="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2705100" cy="885825"/>
                    </a:xfrm>
                    <a:prstGeom prst="rect">
                      <a:avLst/>
                    </a:prstGeom>
                    <a:noFill/>
                    <a:ln w="9525">
                      <a:noFill/>
                      <a:miter lim="800000"/>
                      <a:headEnd/>
                      <a:tailEnd/>
                    </a:ln>
                  </pic:spPr>
                </pic:pic>
              </a:graphicData>
            </a:graphic>
          </wp:anchor>
        </w:drawing>
      </w:r>
    </w:p>
    <w:p w:rsidR="00E44C20" w:rsidRDefault="00E44C20" w:rsidP="00E44C20">
      <w:pPr>
        <w:suppressAutoHyphens w:val="0"/>
        <w:spacing w:after="100" w:afterAutospacing="1" w:line="240" w:lineRule="auto"/>
        <w:jc w:val="right"/>
        <w:rPr>
          <w:rFonts w:ascii="Bookman Old Style" w:hAnsi="Bookman Old Style" w:cs="Times New Roman"/>
          <w:sz w:val="24"/>
          <w:szCs w:val="24"/>
          <w:lang w:eastAsia="cs-CZ"/>
        </w:rPr>
      </w:pPr>
    </w:p>
    <w:p w:rsidR="00083D13" w:rsidRDefault="00083D13" w:rsidP="00E44C20">
      <w:pPr>
        <w:suppressAutoHyphens w:val="0"/>
        <w:spacing w:after="100" w:afterAutospacing="1" w:line="240" w:lineRule="auto"/>
        <w:jc w:val="right"/>
        <w:rPr>
          <w:rFonts w:ascii="Bookman Old Style" w:hAnsi="Bookman Old Style" w:cs="Times New Roman"/>
          <w:sz w:val="24"/>
          <w:szCs w:val="24"/>
          <w:lang w:eastAsia="cs-CZ"/>
        </w:rPr>
      </w:pPr>
    </w:p>
    <w:p w:rsidR="001A016B" w:rsidRDefault="001A016B" w:rsidP="00566D0C">
      <w:pPr>
        <w:pageBreakBefore/>
        <w:spacing w:before="240" w:after="360" w:line="360" w:lineRule="auto"/>
        <w:jc w:val="center"/>
        <w:rPr>
          <w:rFonts w:ascii="Symbol" w:eastAsia="Symbol" w:hAnsi="Symbol" w:cs="Symbol"/>
          <w:b/>
          <w:sz w:val="24"/>
          <w:szCs w:val="26"/>
        </w:rPr>
      </w:pPr>
      <w:r>
        <w:rPr>
          <w:rFonts w:ascii="Bookman Old Style" w:hAnsi="Bookman Old Style" w:cs="Bookman Old Style"/>
          <w:b/>
          <w:sz w:val="36"/>
          <w:szCs w:val="36"/>
        </w:rPr>
        <w:lastRenderedPageBreak/>
        <w:t>Kulturní a sportovní vyžití v Klatovech</w:t>
      </w:r>
    </w:p>
    <w:p w:rsidR="001E1681" w:rsidRPr="001E1681" w:rsidRDefault="00530488" w:rsidP="00745A9A">
      <w:pPr>
        <w:tabs>
          <w:tab w:val="left" w:pos="1880"/>
        </w:tabs>
        <w:spacing w:after="0" w:line="360" w:lineRule="auto"/>
        <w:jc w:val="both"/>
        <w:rPr>
          <w:rFonts w:ascii="Bookman Old Style" w:eastAsia="Symbol" w:hAnsi="Bookman Old Style" w:cs="Symbol"/>
          <w:sz w:val="24"/>
          <w:szCs w:val="26"/>
        </w:rPr>
      </w:pPr>
      <w:r>
        <w:rPr>
          <w:rFonts w:ascii="Symbol" w:eastAsia="Symbol" w:hAnsi="Symbol" w:cs="Symbol"/>
          <w:b/>
          <w:sz w:val="24"/>
          <w:szCs w:val="26"/>
        </w:rPr>
        <w:t></w:t>
      </w:r>
      <w:r>
        <w:rPr>
          <w:rFonts w:ascii="Symbol" w:eastAsia="Symbol" w:hAnsi="Symbol" w:cs="Symbol"/>
          <w:b/>
          <w:sz w:val="24"/>
          <w:szCs w:val="26"/>
        </w:rPr>
        <w:t></w:t>
      </w:r>
      <w:r w:rsidR="000D5223">
        <w:rPr>
          <w:rFonts w:ascii="Bookman Old Style" w:eastAsia="Symbol" w:hAnsi="Bookman Old Style" w:cs="Symbol"/>
          <w:b/>
          <w:sz w:val="24"/>
          <w:szCs w:val="26"/>
        </w:rPr>
        <w:t xml:space="preserve">Výstava Klatovský karafiát – </w:t>
      </w:r>
      <w:r w:rsidR="000D5223">
        <w:rPr>
          <w:rFonts w:ascii="Bookman Old Style" w:eastAsia="Symbol" w:hAnsi="Bookman Old Style" w:cs="Symbol"/>
          <w:sz w:val="24"/>
          <w:szCs w:val="26"/>
        </w:rPr>
        <w:t>po celou dobu trvání turnaje v zahradě naproti vlastivědnému muzeu</w:t>
      </w:r>
    </w:p>
    <w:p w:rsidR="001A016B" w:rsidRPr="000D5223" w:rsidRDefault="000D5223" w:rsidP="001A016B">
      <w:pPr>
        <w:tabs>
          <w:tab w:val="left" w:pos="1880"/>
        </w:tabs>
        <w:spacing w:after="0" w:line="360" w:lineRule="auto"/>
        <w:rPr>
          <w:rFonts w:ascii="Symbol" w:eastAsia="Symbol" w:hAnsi="Symbol" w:cs="Symbol"/>
          <w:b/>
          <w:sz w:val="24"/>
          <w:szCs w:val="26"/>
        </w:rPr>
      </w:pPr>
      <w:r>
        <w:rPr>
          <w:rFonts w:ascii="Symbol" w:eastAsia="Symbol" w:hAnsi="Symbol" w:cs="Symbol"/>
          <w:b/>
          <w:sz w:val="24"/>
          <w:szCs w:val="26"/>
        </w:rPr>
        <w:t></w:t>
      </w:r>
      <w:r>
        <w:rPr>
          <w:rFonts w:ascii="Symbol" w:eastAsia="Symbol" w:hAnsi="Symbol" w:cs="Symbol"/>
          <w:b/>
          <w:sz w:val="24"/>
          <w:szCs w:val="26"/>
        </w:rPr>
        <w:t></w:t>
      </w:r>
      <w:r w:rsidR="001A016B">
        <w:rPr>
          <w:rFonts w:ascii="Bookman Old Style" w:hAnsi="Bookman Old Style" w:cs="Bookman Old Style"/>
          <w:b/>
          <w:sz w:val="24"/>
          <w:szCs w:val="26"/>
        </w:rPr>
        <w:t>Katakomby</w:t>
      </w:r>
      <w:r w:rsidR="001A016B">
        <w:rPr>
          <w:rFonts w:ascii="Bookman Old Style" w:hAnsi="Bookman Old Style" w:cs="Bookman Old Style"/>
          <w:sz w:val="24"/>
          <w:szCs w:val="26"/>
        </w:rPr>
        <w:t xml:space="preserve"> </w:t>
      </w:r>
      <w:r w:rsidR="001A016B">
        <w:rPr>
          <w:rFonts w:ascii="Bookman Old Style" w:hAnsi="Bookman Old Style" w:cs="Bookman Old Style"/>
          <w:b/>
          <w:sz w:val="24"/>
          <w:szCs w:val="26"/>
        </w:rPr>
        <w:t xml:space="preserve">- </w:t>
      </w:r>
      <w:r w:rsidR="001A016B">
        <w:rPr>
          <w:rFonts w:ascii="Bookman Old Style" w:hAnsi="Bookman Old Style" w:cs="Bookman Old Style"/>
          <w:sz w:val="24"/>
          <w:szCs w:val="26"/>
        </w:rPr>
        <w:t>každý den 9:00 - 18:00</w:t>
      </w:r>
    </w:p>
    <w:p w:rsidR="001A016B" w:rsidRDefault="001A016B" w:rsidP="001A016B">
      <w:pPr>
        <w:pStyle w:val="Zkladntext"/>
        <w:jc w:val="left"/>
        <w:rPr>
          <w:rFonts w:ascii="Symbol" w:eastAsia="Symbol" w:hAnsi="Symbol" w:cs="Symbol"/>
          <w:b/>
          <w:szCs w:val="26"/>
        </w:rPr>
      </w:pPr>
      <w:r>
        <w:rPr>
          <w:rFonts w:ascii="Symbol" w:eastAsia="Symbol" w:hAnsi="Symbol" w:cs="Symbol"/>
          <w:b/>
          <w:szCs w:val="26"/>
        </w:rPr>
        <w:t></w:t>
      </w:r>
      <w:r>
        <w:rPr>
          <w:rFonts w:ascii="Bookman Old Style" w:eastAsia="Bookman Old Style" w:hAnsi="Bookman Old Style" w:cs="Bookman Old Style"/>
          <w:b/>
          <w:szCs w:val="26"/>
        </w:rPr>
        <w:t xml:space="preserve"> </w:t>
      </w:r>
      <w:r>
        <w:rPr>
          <w:rFonts w:ascii="Bookman Old Style" w:hAnsi="Bookman Old Style" w:cs="Bookman Old Style"/>
          <w:b/>
          <w:szCs w:val="26"/>
        </w:rPr>
        <w:t xml:space="preserve">Vlastivědné muzeum </w:t>
      </w:r>
      <w:r>
        <w:rPr>
          <w:rFonts w:ascii="Bookman Old Style" w:hAnsi="Bookman Old Style" w:cs="Bookman Old Style"/>
          <w:szCs w:val="26"/>
        </w:rPr>
        <w:t xml:space="preserve">– denně mimo pondělí 9:00 - 12:00, 13:00 - 17:00 </w:t>
      </w:r>
    </w:p>
    <w:p w:rsidR="001A016B" w:rsidRDefault="001A016B" w:rsidP="001A016B">
      <w:pPr>
        <w:pStyle w:val="Zkladntext"/>
        <w:jc w:val="left"/>
        <w:rPr>
          <w:rFonts w:ascii="Symbol" w:eastAsia="Symbol" w:hAnsi="Symbol" w:cs="Symbol"/>
          <w:b/>
          <w:szCs w:val="26"/>
        </w:rPr>
      </w:pPr>
      <w:r>
        <w:rPr>
          <w:rFonts w:ascii="Symbol" w:eastAsia="Symbol" w:hAnsi="Symbol" w:cs="Symbol"/>
          <w:b/>
          <w:szCs w:val="26"/>
        </w:rPr>
        <w:t></w:t>
      </w:r>
      <w:r>
        <w:rPr>
          <w:rFonts w:ascii="Bookman Old Style" w:eastAsia="Bookman Old Style" w:hAnsi="Bookman Old Style" w:cs="Bookman Old Style"/>
          <w:b/>
          <w:szCs w:val="26"/>
        </w:rPr>
        <w:t xml:space="preserve"> </w:t>
      </w:r>
      <w:r>
        <w:rPr>
          <w:rFonts w:ascii="Bookman Old Style" w:hAnsi="Bookman Old Style" w:cs="Bookman Old Style"/>
          <w:b/>
          <w:szCs w:val="26"/>
        </w:rPr>
        <w:t>Barokní lékárna</w:t>
      </w:r>
      <w:r>
        <w:rPr>
          <w:rFonts w:ascii="Bookman Old Style" w:hAnsi="Bookman Old Style" w:cs="Bookman Old Style"/>
          <w:szCs w:val="26"/>
        </w:rPr>
        <w:t xml:space="preserve"> – </w:t>
      </w:r>
      <w:r>
        <w:rPr>
          <w:rFonts w:ascii="Bookman Old Style" w:hAnsi="Bookman Old Style" w:cs="Bookman Old Style"/>
        </w:rPr>
        <w:t xml:space="preserve">denně kromě pondělí 9:00 – 12:00 a 13:00 – 17:00 </w:t>
      </w:r>
    </w:p>
    <w:p w:rsidR="001A016B" w:rsidRDefault="001A016B" w:rsidP="001A016B">
      <w:pPr>
        <w:pStyle w:val="Zkladntext"/>
        <w:jc w:val="left"/>
        <w:rPr>
          <w:rFonts w:ascii="Symbol" w:eastAsia="Symbol" w:hAnsi="Symbol" w:cs="Symbol"/>
          <w:b/>
          <w:szCs w:val="26"/>
        </w:rPr>
      </w:pPr>
      <w:r>
        <w:rPr>
          <w:rFonts w:ascii="Symbol" w:eastAsia="Symbol" w:hAnsi="Symbol" w:cs="Symbol"/>
          <w:b/>
          <w:szCs w:val="26"/>
        </w:rPr>
        <w:t></w:t>
      </w:r>
      <w:r>
        <w:rPr>
          <w:rFonts w:ascii="Bookman Old Style" w:eastAsia="Bookman Old Style" w:hAnsi="Bookman Old Style" w:cs="Bookman Old Style"/>
          <w:b/>
          <w:szCs w:val="26"/>
        </w:rPr>
        <w:t xml:space="preserve"> </w:t>
      </w:r>
      <w:r>
        <w:rPr>
          <w:rFonts w:ascii="Bookman Old Style" w:hAnsi="Bookman Old Style" w:cs="Bookman Old Style"/>
          <w:b/>
          <w:szCs w:val="26"/>
        </w:rPr>
        <w:t xml:space="preserve">Galerie U bílého jednorožce </w:t>
      </w:r>
      <w:r>
        <w:rPr>
          <w:rFonts w:ascii="Bookman Old Style" w:hAnsi="Bookman Old Style" w:cs="Bookman Old Style"/>
          <w:szCs w:val="26"/>
        </w:rPr>
        <w:t>– denně mimo pondělí 10:00 - 12:00, 13:00 - 17:00</w:t>
      </w:r>
    </w:p>
    <w:p w:rsidR="001A016B" w:rsidRDefault="001A016B" w:rsidP="006F4A97">
      <w:pPr>
        <w:pStyle w:val="Zkladntext"/>
        <w:jc w:val="left"/>
        <w:rPr>
          <w:rFonts w:ascii="Symbol" w:eastAsia="Symbol" w:hAnsi="Symbol" w:cs="Symbol"/>
          <w:b/>
          <w:szCs w:val="26"/>
        </w:rPr>
      </w:pPr>
      <w:r>
        <w:rPr>
          <w:rFonts w:ascii="Symbol" w:eastAsia="Symbol" w:hAnsi="Symbol" w:cs="Symbol"/>
          <w:b/>
          <w:szCs w:val="26"/>
        </w:rPr>
        <w:t></w:t>
      </w:r>
      <w:r>
        <w:rPr>
          <w:rFonts w:ascii="Bookman Old Style" w:eastAsia="Bookman Old Style" w:hAnsi="Bookman Old Style" w:cs="Bookman Old Style"/>
          <w:b/>
          <w:szCs w:val="26"/>
        </w:rPr>
        <w:t xml:space="preserve"> </w:t>
      </w:r>
      <w:r>
        <w:rPr>
          <w:rFonts w:ascii="Bookman Old Style" w:hAnsi="Bookman Old Style" w:cs="Bookman Old Style"/>
          <w:b/>
          <w:szCs w:val="26"/>
        </w:rPr>
        <w:t>Černá věž</w:t>
      </w:r>
      <w:r w:rsidR="006F4A97">
        <w:rPr>
          <w:rFonts w:ascii="Bookman Old Style" w:hAnsi="Bookman Old Style" w:cs="Bookman Old Style"/>
          <w:szCs w:val="26"/>
        </w:rPr>
        <w:t xml:space="preserve"> - </w:t>
      </w:r>
      <w:r>
        <w:rPr>
          <w:rFonts w:ascii="Bookman Old Style" w:hAnsi="Bookman Old Style" w:cs="Bookman Old Style"/>
          <w:szCs w:val="26"/>
        </w:rPr>
        <w:t>denně 9:00 - 12:00, 13:00 - 18:00</w:t>
      </w:r>
    </w:p>
    <w:p w:rsidR="001A016B" w:rsidRDefault="001A016B" w:rsidP="001A016B">
      <w:pPr>
        <w:autoSpaceDE w:val="0"/>
        <w:spacing w:after="0" w:line="360" w:lineRule="auto"/>
        <w:rPr>
          <w:rFonts w:ascii="Bookman Old Style" w:hAnsi="Bookman Old Style" w:cs="Bookman Old Style"/>
          <w:sz w:val="24"/>
          <w:szCs w:val="26"/>
        </w:rPr>
      </w:pPr>
      <w:r>
        <w:rPr>
          <w:rFonts w:ascii="Symbol" w:eastAsia="Symbol" w:hAnsi="Symbol" w:cs="Symbol"/>
          <w:b/>
          <w:sz w:val="24"/>
          <w:szCs w:val="26"/>
        </w:rPr>
        <w:t></w:t>
      </w:r>
      <w:r>
        <w:rPr>
          <w:rFonts w:ascii="Bookman Old Style" w:eastAsia="Bookman Old Style" w:hAnsi="Bookman Old Style" w:cs="Bookman Old Style"/>
          <w:b/>
          <w:sz w:val="24"/>
          <w:szCs w:val="26"/>
        </w:rPr>
        <w:t xml:space="preserve"> </w:t>
      </w:r>
      <w:r>
        <w:rPr>
          <w:rFonts w:ascii="Bookman Old Style" w:hAnsi="Bookman Old Style" w:cs="Bookman Old Style"/>
          <w:b/>
          <w:sz w:val="24"/>
          <w:szCs w:val="26"/>
        </w:rPr>
        <w:t>Lesopark Hůrka</w:t>
      </w:r>
      <w:r>
        <w:rPr>
          <w:rFonts w:ascii="Bookman Old Style" w:hAnsi="Bookman Old Style" w:cs="Bookman Old Style"/>
          <w:sz w:val="24"/>
          <w:szCs w:val="26"/>
        </w:rPr>
        <w:t xml:space="preserve"> – možnost vycházek s výhledem na Klatovy a okolí</w:t>
      </w:r>
    </w:p>
    <w:p w:rsidR="001B787F" w:rsidRPr="001B787F" w:rsidRDefault="001B787F" w:rsidP="001A016B">
      <w:pPr>
        <w:autoSpaceDE w:val="0"/>
        <w:spacing w:after="0" w:line="360" w:lineRule="auto"/>
        <w:rPr>
          <w:rFonts w:ascii="Bookman Old Style" w:hAnsi="Bookman Old Style" w:cs="Bookman Old Style"/>
          <w:sz w:val="24"/>
          <w:szCs w:val="26"/>
        </w:rPr>
      </w:pPr>
      <w:r>
        <w:rPr>
          <w:rFonts w:ascii="Symbol" w:eastAsia="Symbol" w:hAnsi="Symbol" w:cs="Symbol"/>
          <w:b/>
          <w:sz w:val="24"/>
          <w:szCs w:val="26"/>
        </w:rPr>
        <w:t></w:t>
      </w:r>
      <w:r w:rsidRPr="001B787F">
        <w:rPr>
          <w:rFonts w:ascii="Bookman Old Style" w:hAnsi="Bookman Old Style" w:cs="Bookman Old Style"/>
          <w:b/>
          <w:sz w:val="24"/>
          <w:szCs w:val="26"/>
        </w:rPr>
        <w:t xml:space="preserve"> </w:t>
      </w:r>
      <w:proofErr w:type="spellStart"/>
      <w:r w:rsidRPr="001B787F">
        <w:rPr>
          <w:rFonts w:ascii="Bookman Old Style" w:hAnsi="Bookman Old Style" w:cs="Bookman Old Style"/>
          <w:b/>
          <w:sz w:val="24"/>
          <w:szCs w:val="26"/>
        </w:rPr>
        <w:t>Mercandinovy</w:t>
      </w:r>
      <w:proofErr w:type="spellEnd"/>
      <w:r w:rsidRPr="001B787F">
        <w:rPr>
          <w:rFonts w:ascii="Bookman Old Style" w:hAnsi="Bookman Old Style" w:cs="Bookman Old Style"/>
          <w:b/>
          <w:sz w:val="24"/>
          <w:szCs w:val="26"/>
        </w:rPr>
        <w:t xml:space="preserve"> sady</w:t>
      </w:r>
      <w:r>
        <w:rPr>
          <w:rFonts w:ascii="Bookman Old Style" w:hAnsi="Bookman Old Style" w:cs="Bookman Old Style"/>
          <w:b/>
          <w:sz w:val="24"/>
          <w:szCs w:val="26"/>
        </w:rPr>
        <w:t xml:space="preserve"> </w:t>
      </w:r>
      <w:r w:rsidRPr="001B787F">
        <w:rPr>
          <w:rFonts w:ascii="Bookman Old Style" w:hAnsi="Bookman Old Style" w:cs="Bookman Old Style"/>
          <w:sz w:val="24"/>
          <w:szCs w:val="26"/>
        </w:rPr>
        <w:t xml:space="preserve">- </w:t>
      </w:r>
      <w:r>
        <w:rPr>
          <w:rFonts w:ascii="Bookman Old Style" w:hAnsi="Bookman Old Style" w:cs="Bookman Old Style"/>
          <w:sz w:val="24"/>
          <w:szCs w:val="26"/>
        </w:rPr>
        <w:t>možnost odpočinku, procházek</w:t>
      </w:r>
    </w:p>
    <w:p w:rsidR="00D77C98" w:rsidRDefault="00D77C98" w:rsidP="001A016B">
      <w:pPr>
        <w:autoSpaceDE w:val="0"/>
        <w:spacing w:after="0" w:line="360" w:lineRule="auto"/>
        <w:rPr>
          <w:rFonts w:ascii="Symbol" w:eastAsia="Symbol" w:hAnsi="Symbol" w:cs="Symbol"/>
          <w:b/>
          <w:sz w:val="24"/>
          <w:szCs w:val="26"/>
        </w:rPr>
      </w:pPr>
      <w:r>
        <w:rPr>
          <w:rFonts w:ascii="Symbol" w:eastAsia="Symbol" w:hAnsi="Symbol" w:cs="Symbol"/>
          <w:b/>
          <w:sz w:val="24"/>
          <w:szCs w:val="26"/>
        </w:rPr>
        <w:t></w:t>
      </w:r>
      <w:r>
        <w:rPr>
          <w:rFonts w:ascii="Bookman Old Style" w:eastAsia="Bookman Old Style" w:hAnsi="Bookman Old Style" w:cs="Bookman Old Style"/>
          <w:b/>
          <w:sz w:val="24"/>
          <w:szCs w:val="26"/>
        </w:rPr>
        <w:t xml:space="preserve"> </w:t>
      </w:r>
      <w:r>
        <w:rPr>
          <w:rFonts w:ascii="Bookman Old Style" w:hAnsi="Bookman Old Style" w:cs="Bookman Old Style"/>
          <w:b/>
          <w:sz w:val="24"/>
          <w:szCs w:val="26"/>
        </w:rPr>
        <w:t>Pavilon skla PASK</w:t>
      </w:r>
      <w:r w:rsidRPr="00D77C98">
        <w:rPr>
          <w:rFonts w:ascii="Bookman Old Style" w:hAnsi="Bookman Old Style" w:cs="Bookman Old Style"/>
          <w:sz w:val="24"/>
          <w:szCs w:val="26"/>
        </w:rPr>
        <w:t xml:space="preserve">- </w:t>
      </w:r>
      <w:r>
        <w:rPr>
          <w:rFonts w:ascii="Bookman Old Style" w:hAnsi="Bookman Old Style" w:cs="Bookman Old Style"/>
          <w:sz w:val="24"/>
          <w:szCs w:val="26"/>
        </w:rPr>
        <w:t>otevřeno denně 10.00 – 17.00</w:t>
      </w:r>
    </w:p>
    <w:p w:rsidR="001A016B" w:rsidRDefault="006F4A97" w:rsidP="001A016B">
      <w:pPr>
        <w:autoSpaceDE w:val="0"/>
        <w:spacing w:after="0" w:line="360" w:lineRule="auto"/>
      </w:pPr>
      <w:r>
        <w:rPr>
          <w:noProof/>
          <w:lang w:eastAsia="cs-CZ"/>
        </w:rPr>
        <w:drawing>
          <wp:anchor distT="0" distB="0" distL="114935" distR="114935" simplePos="0" relativeHeight="251704320" behindDoc="0" locked="0" layoutInCell="1" allowOverlap="1">
            <wp:simplePos x="0" y="0"/>
            <wp:positionH relativeFrom="column">
              <wp:posOffset>4840605</wp:posOffset>
            </wp:positionH>
            <wp:positionV relativeFrom="paragraph">
              <wp:posOffset>207645</wp:posOffset>
            </wp:positionV>
            <wp:extent cx="1191895" cy="963295"/>
            <wp:effectExtent l="0" t="0" r="8255" b="8255"/>
            <wp:wrapTight wrapText="left">
              <wp:wrapPolygon edited="0">
                <wp:start x="0" y="0"/>
                <wp:lineTo x="0" y="21358"/>
                <wp:lineTo x="21404" y="21358"/>
                <wp:lineTo x="21404" y="0"/>
                <wp:lineTo x="0" y="0"/>
              </wp:wrapPolygon>
            </wp:wrapTight>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1895" cy="963295"/>
                    </a:xfrm>
                    <a:prstGeom prst="rect">
                      <a:avLst/>
                    </a:prstGeom>
                    <a:solidFill>
                      <a:srgbClr val="FFFFFF"/>
                    </a:solidFill>
                    <a:ln>
                      <a:noFill/>
                    </a:ln>
                  </pic:spPr>
                </pic:pic>
              </a:graphicData>
            </a:graphic>
          </wp:anchor>
        </w:drawing>
      </w:r>
      <w:r w:rsidR="001A016B">
        <w:rPr>
          <w:rFonts w:ascii="Symbol" w:eastAsia="Symbol" w:hAnsi="Symbol" w:cs="Symbol"/>
          <w:b/>
          <w:sz w:val="24"/>
          <w:szCs w:val="26"/>
        </w:rPr>
        <w:t></w:t>
      </w:r>
      <w:r w:rsidR="001A016B">
        <w:rPr>
          <w:rFonts w:ascii="Bookman Old Style" w:eastAsia="Bookman Old Style" w:hAnsi="Bookman Old Style" w:cs="Bookman Old Style"/>
          <w:b/>
          <w:sz w:val="24"/>
          <w:szCs w:val="26"/>
        </w:rPr>
        <w:t xml:space="preserve"> </w:t>
      </w:r>
      <w:r w:rsidR="001A016B">
        <w:rPr>
          <w:rFonts w:ascii="Bookman Old Style" w:hAnsi="Bookman Old Style" w:cs="Bookman Old Style"/>
          <w:b/>
          <w:sz w:val="24"/>
          <w:szCs w:val="26"/>
        </w:rPr>
        <w:t xml:space="preserve">Park na Vodojemu – </w:t>
      </w:r>
      <w:r w:rsidR="001A016B">
        <w:rPr>
          <w:rFonts w:ascii="Bookman Old Style" w:hAnsi="Bookman Old Style" w:cs="Bookman Old Style"/>
          <w:sz w:val="24"/>
          <w:szCs w:val="26"/>
        </w:rPr>
        <w:t>možnost odpočinku, procházek, skvělé místo na běhání</w:t>
      </w:r>
    </w:p>
    <w:p w:rsidR="001A016B" w:rsidRDefault="001A016B" w:rsidP="001A016B">
      <w:pPr>
        <w:autoSpaceDE w:val="0"/>
        <w:spacing w:after="0" w:line="360" w:lineRule="auto"/>
        <w:rPr>
          <w:rFonts w:ascii="Symbol" w:eastAsia="Symbol" w:hAnsi="Symbol" w:cs="Symbol"/>
          <w:b/>
          <w:sz w:val="24"/>
          <w:szCs w:val="26"/>
        </w:rPr>
      </w:pPr>
      <w:r>
        <w:rPr>
          <w:rFonts w:ascii="Symbol" w:eastAsia="Symbol" w:hAnsi="Symbol" w:cs="Symbol"/>
          <w:b/>
          <w:sz w:val="24"/>
          <w:szCs w:val="26"/>
        </w:rPr>
        <w:t></w:t>
      </w:r>
      <w:r>
        <w:rPr>
          <w:rFonts w:ascii="Bookman Old Style" w:eastAsia="Bookman Old Style" w:hAnsi="Bookman Old Style" w:cs="Bookman Old Style"/>
          <w:b/>
          <w:sz w:val="24"/>
          <w:szCs w:val="26"/>
        </w:rPr>
        <w:t xml:space="preserve"> </w:t>
      </w:r>
      <w:r>
        <w:rPr>
          <w:rFonts w:ascii="Bookman Old Style" w:hAnsi="Bookman Old Style" w:cs="Bookman Old Style"/>
          <w:b/>
          <w:bCs/>
          <w:sz w:val="24"/>
          <w:szCs w:val="26"/>
        </w:rPr>
        <w:t xml:space="preserve">Bowling bar Plánická ul. </w:t>
      </w:r>
      <w:r>
        <w:rPr>
          <w:rFonts w:ascii="Bookman Old Style" w:hAnsi="Bookman Old Style" w:cs="Bookman Old Style"/>
          <w:bCs/>
          <w:sz w:val="24"/>
          <w:szCs w:val="26"/>
        </w:rPr>
        <w:t xml:space="preserve">– </w:t>
      </w:r>
      <w:r>
        <w:rPr>
          <w:rFonts w:ascii="Bookman Old Style" w:hAnsi="Bookman Old Style" w:cs="Bookman Old Style"/>
          <w:sz w:val="24"/>
          <w:szCs w:val="26"/>
        </w:rPr>
        <w:t>Otevírací doba: Po-Pá: 14:00 - 04:00, So,Ne: 10:00 - 04:00</w:t>
      </w:r>
      <w:r>
        <w:rPr>
          <w:rFonts w:ascii="Bookman Old Style" w:hAnsi="Bookman Old Style" w:cs="Bookman Old Style"/>
          <w:bCs/>
          <w:sz w:val="24"/>
          <w:szCs w:val="26"/>
        </w:rPr>
        <w:t>,</w:t>
      </w:r>
      <w:r>
        <w:rPr>
          <w:rFonts w:ascii="Bookman Old Style" w:hAnsi="Bookman Old Style" w:cs="Bookman Old Style"/>
          <w:b/>
          <w:bCs/>
          <w:sz w:val="24"/>
          <w:szCs w:val="26"/>
        </w:rPr>
        <w:t xml:space="preserve"> </w:t>
      </w:r>
      <w:r>
        <w:rPr>
          <w:rFonts w:ascii="Bookman Old Style" w:hAnsi="Bookman Old Style" w:cs="Bookman Old Style"/>
          <w:bCs/>
          <w:sz w:val="24"/>
          <w:szCs w:val="26"/>
        </w:rPr>
        <w:t>Tel: 376 322 634</w:t>
      </w:r>
    </w:p>
    <w:p w:rsidR="001A016B" w:rsidRDefault="001A016B" w:rsidP="001A016B">
      <w:pPr>
        <w:autoSpaceDE w:val="0"/>
        <w:spacing w:after="0" w:line="360" w:lineRule="auto"/>
        <w:rPr>
          <w:rFonts w:ascii="Bookman Old Style" w:eastAsia="Bookman Old Style" w:hAnsi="Bookman Old Style" w:cs="Bookman Old Style"/>
          <w:sz w:val="24"/>
          <w:szCs w:val="26"/>
        </w:rPr>
      </w:pPr>
      <w:r>
        <w:rPr>
          <w:rFonts w:ascii="Symbol" w:eastAsia="Symbol" w:hAnsi="Symbol" w:cs="Symbol"/>
          <w:b/>
          <w:sz w:val="24"/>
          <w:szCs w:val="26"/>
        </w:rPr>
        <w:t></w:t>
      </w:r>
      <w:r>
        <w:rPr>
          <w:rFonts w:ascii="Bookman Old Style" w:eastAsia="Bookman Old Style" w:hAnsi="Bookman Old Style" w:cs="Bookman Old Style"/>
          <w:b/>
          <w:sz w:val="24"/>
          <w:szCs w:val="26"/>
        </w:rPr>
        <w:t xml:space="preserve"> </w:t>
      </w:r>
      <w:r>
        <w:rPr>
          <w:rFonts w:ascii="Bookman Old Style" w:hAnsi="Bookman Old Style" w:cs="Bookman Old Style"/>
          <w:b/>
          <w:bCs/>
          <w:sz w:val="24"/>
          <w:szCs w:val="26"/>
        </w:rPr>
        <w:t xml:space="preserve">Bowling + Squash Na Úhlavě </w:t>
      </w:r>
      <w:r>
        <w:rPr>
          <w:rFonts w:ascii="Bookman Old Style" w:hAnsi="Bookman Old Style" w:cs="Bookman Old Style"/>
          <w:bCs/>
          <w:sz w:val="24"/>
          <w:szCs w:val="26"/>
        </w:rPr>
        <w:t xml:space="preserve">– </w:t>
      </w:r>
      <w:r>
        <w:rPr>
          <w:rFonts w:ascii="Bookman Old Style" w:hAnsi="Bookman Old Style" w:cs="Bookman Old Style"/>
          <w:sz w:val="24"/>
          <w:szCs w:val="26"/>
        </w:rPr>
        <w:t>ul. Dr. Sedláka (u bazénu),</w:t>
      </w:r>
    </w:p>
    <w:p w:rsidR="001E1681" w:rsidRDefault="001A016B" w:rsidP="001A016B">
      <w:pPr>
        <w:autoSpaceDE w:val="0"/>
        <w:spacing w:after="0" w:line="360" w:lineRule="auto"/>
        <w:rPr>
          <w:rFonts w:ascii="Bookman Old Style" w:hAnsi="Bookman Old Style" w:cs="Bookman Old Style"/>
          <w:sz w:val="24"/>
          <w:szCs w:val="26"/>
        </w:rPr>
      </w:pPr>
      <w:r>
        <w:rPr>
          <w:rFonts w:ascii="Bookman Old Style" w:eastAsia="Bookman Old Style" w:hAnsi="Bookman Old Style" w:cs="Bookman Old Style"/>
          <w:sz w:val="24"/>
          <w:szCs w:val="26"/>
        </w:rPr>
        <w:t xml:space="preserve"> </w:t>
      </w:r>
      <w:r>
        <w:rPr>
          <w:rFonts w:ascii="Bookman Old Style" w:hAnsi="Bookman Old Style" w:cs="Bookman Old Style"/>
          <w:sz w:val="24"/>
          <w:szCs w:val="26"/>
        </w:rPr>
        <w:t xml:space="preserve">Po-Čt + Ne: 14:00 - 21:00, Pá - So: 14:00 - 23:00, </w:t>
      </w:r>
    </w:p>
    <w:p w:rsidR="001A016B" w:rsidRDefault="00707E37" w:rsidP="001A016B">
      <w:pPr>
        <w:autoSpaceDE w:val="0"/>
        <w:spacing w:after="0" w:line="360" w:lineRule="auto"/>
        <w:rPr>
          <w:rFonts w:ascii="Symbol" w:eastAsia="Symbol" w:hAnsi="Symbol" w:cs="Symbol"/>
          <w:b/>
          <w:sz w:val="24"/>
          <w:szCs w:val="26"/>
        </w:rPr>
      </w:pPr>
      <w:r>
        <w:rPr>
          <w:noProof/>
          <w:lang w:eastAsia="cs-CZ"/>
        </w:rPr>
        <w:drawing>
          <wp:anchor distT="0" distB="0" distL="114935" distR="114935" simplePos="0" relativeHeight="251705344" behindDoc="0" locked="0" layoutInCell="1" allowOverlap="1">
            <wp:simplePos x="0" y="0"/>
            <wp:positionH relativeFrom="column">
              <wp:posOffset>4834255</wp:posOffset>
            </wp:positionH>
            <wp:positionV relativeFrom="paragraph">
              <wp:posOffset>134620</wp:posOffset>
            </wp:positionV>
            <wp:extent cx="1408430" cy="862965"/>
            <wp:effectExtent l="0" t="0" r="1270" b="0"/>
            <wp:wrapTight wrapText="left">
              <wp:wrapPolygon edited="0">
                <wp:start x="0" y="0"/>
                <wp:lineTo x="0" y="20980"/>
                <wp:lineTo x="21327" y="20980"/>
                <wp:lineTo x="21327" y="0"/>
                <wp:lineTo x="0" y="0"/>
              </wp:wrapPolygon>
            </wp:wrapTight>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8430" cy="862965"/>
                    </a:xfrm>
                    <a:prstGeom prst="rect">
                      <a:avLst/>
                    </a:prstGeom>
                    <a:solidFill>
                      <a:srgbClr val="FFFFFF"/>
                    </a:solidFill>
                    <a:ln>
                      <a:noFill/>
                    </a:ln>
                  </pic:spPr>
                </pic:pic>
              </a:graphicData>
            </a:graphic>
          </wp:anchor>
        </w:drawing>
      </w:r>
      <w:r w:rsidR="001E1681">
        <w:rPr>
          <w:rFonts w:ascii="Bookman Old Style" w:hAnsi="Bookman Old Style" w:cs="Bookman Old Style"/>
          <w:sz w:val="24"/>
          <w:szCs w:val="26"/>
        </w:rPr>
        <w:t xml:space="preserve"> </w:t>
      </w:r>
      <w:r w:rsidR="001A016B">
        <w:rPr>
          <w:rFonts w:ascii="Bookman Old Style" w:hAnsi="Bookman Old Style" w:cs="Bookman Old Style"/>
          <w:bCs/>
          <w:sz w:val="24"/>
          <w:szCs w:val="26"/>
        </w:rPr>
        <w:t>Tel: 721 516 013</w:t>
      </w:r>
    </w:p>
    <w:p w:rsidR="001A016B" w:rsidRDefault="001A016B" w:rsidP="001A016B">
      <w:pPr>
        <w:autoSpaceDE w:val="0"/>
        <w:spacing w:after="0" w:line="360" w:lineRule="auto"/>
        <w:rPr>
          <w:rFonts w:ascii="Bookman Old Style" w:hAnsi="Bookman Old Style" w:cs="Bookman Old Style"/>
          <w:bCs/>
          <w:sz w:val="24"/>
          <w:szCs w:val="26"/>
        </w:rPr>
      </w:pPr>
      <w:r>
        <w:rPr>
          <w:rFonts w:ascii="Symbol" w:eastAsia="Symbol" w:hAnsi="Symbol" w:cs="Symbol"/>
          <w:b/>
          <w:sz w:val="24"/>
          <w:szCs w:val="26"/>
        </w:rPr>
        <w:t></w:t>
      </w:r>
      <w:r>
        <w:rPr>
          <w:rFonts w:ascii="Bookman Old Style" w:eastAsia="Bookman Old Style" w:hAnsi="Bookman Old Style" w:cs="Bookman Old Style"/>
          <w:b/>
          <w:sz w:val="24"/>
          <w:szCs w:val="26"/>
        </w:rPr>
        <w:t xml:space="preserve"> </w:t>
      </w:r>
      <w:r>
        <w:rPr>
          <w:rFonts w:ascii="Bookman Old Style" w:hAnsi="Bookman Old Style" w:cs="Bookman Old Style"/>
          <w:b/>
          <w:bCs/>
          <w:sz w:val="24"/>
          <w:szCs w:val="26"/>
        </w:rPr>
        <w:t xml:space="preserve">Sportovní hala ZŠ Masarykova </w:t>
      </w:r>
      <w:r>
        <w:rPr>
          <w:rFonts w:ascii="Bookman Old Style" w:hAnsi="Bookman Old Style" w:cs="Bookman Old Style"/>
          <w:bCs/>
          <w:sz w:val="24"/>
          <w:szCs w:val="26"/>
        </w:rPr>
        <w:t>–</w:t>
      </w:r>
      <w:r>
        <w:rPr>
          <w:rFonts w:ascii="Bookman Old Style" w:hAnsi="Bookman Old Style" w:cs="Bookman Old Style"/>
          <w:b/>
          <w:bCs/>
          <w:sz w:val="24"/>
          <w:szCs w:val="26"/>
        </w:rPr>
        <w:t xml:space="preserve"> </w:t>
      </w:r>
      <w:r>
        <w:rPr>
          <w:rFonts w:ascii="Bookman Old Style" w:hAnsi="Bookman Old Style" w:cs="Bookman Old Style"/>
          <w:sz w:val="24"/>
          <w:szCs w:val="26"/>
        </w:rPr>
        <w:t>Squash, tenis, volejbal…</w:t>
      </w:r>
    </w:p>
    <w:p w:rsidR="001A016B" w:rsidRDefault="001A016B" w:rsidP="001A016B">
      <w:pPr>
        <w:autoSpaceDE w:val="0"/>
        <w:spacing w:after="0" w:line="360" w:lineRule="auto"/>
        <w:rPr>
          <w:rFonts w:ascii="Symbol" w:eastAsia="Symbol" w:hAnsi="Symbol" w:cs="Symbol"/>
          <w:b/>
          <w:sz w:val="24"/>
          <w:szCs w:val="26"/>
        </w:rPr>
      </w:pPr>
      <w:r>
        <w:rPr>
          <w:rFonts w:ascii="Bookman Old Style" w:hAnsi="Bookman Old Style" w:cs="Bookman Old Style"/>
          <w:bCs/>
          <w:sz w:val="24"/>
          <w:szCs w:val="26"/>
        </w:rPr>
        <w:t xml:space="preserve">Tel. 376 323 756 nebo 736 689 814. </w:t>
      </w:r>
    </w:p>
    <w:p w:rsidR="001A016B" w:rsidRDefault="001A016B" w:rsidP="00745A9A">
      <w:pPr>
        <w:autoSpaceDE w:val="0"/>
        <w:spacing w:after="0" w:line="360" w:lineRule="auto"/>
        <w:jc w:val="both"/>
      </w:pPr>
      <w:r>
        <w:rPr>
          <w:rFonts w:ascii="Symbol" w:eastAsia="Symbol" w:hAnsi="Symbol" w:cs="Symbol"/>
          <w:b/>
          <w:sz w:val="24"/>
          <w:szCs w:val="26"/>
        </w:rPr>
        <w:t></w:t>
      </w:r>
      <w:r>
        <w:rPr>
          <w:rFonts w:ascii="Bookman Old Style" w:eastAsia="Bookman Old Style" w:hAnsi="Bookman Old Style" w:cs="Bookman Old Style"/>
          <w:b/>
          <w:sz w:val="24"/>
          <w:szCs w:val="26"/>
        </w:rPr>
        <w:t xml:space="preserve"> </w:t>
      </w:r>
      <w:r>
        <w:rPr>
          <w:rFonts w:ascii="Bookman Old Style" w:hAnsi="Bookman Old Style" w:cs="Bookman Old Style"/>
          <w:b/>
          <w:sz w:val="24"/>
          <w:szCs w:val="26"/>
        </w:rPr>
        <w:t xml:space="preserve">Bazény „Lázně“ </w:t>
      </w:r>
      <w:r w:rsidRPr="00772AC1">
        <w:rPr>
          <w:rFonts w:ascii="Bookman Old Style" w:hAnsi="Bookman Old Style" w:cs="Bookman Old Style"/>
          <w:sz w:val="24"/>
          <w:szCs w:val="26"/>
        </w:rPr>
        <w:t>–</w:t>
      </w:r>
      <w:r>
        <w:rPr>
          <w:rFonts w:ascii="Bookman Old Style" w:hAnsi="Bookman Old Style" w:cs="Bookman Old Style"/>
          <w:b/>
          <w:sz w:val="24"/>
          <w:szCs w:val="26"/>
        </w:rPr>
        <w:t xml:space="preserve"> </w:t>
      </w:r>
      <w:r>
        <w:rPr>
          <w:rFonts w:ascii="Bookman Old Style" w:hAnsi="Bookman Old Style" w:cs="Bookman Old Style"/>
          <w:sz w:val="24"/>
          <w:szCs w:val="26"/>
        </w:rPr>
        <w:t>za kr</w:t>
      </w:r>
      <w:r w:rsidR="00772AC1">
        <w:rPr>
          <w:rFonts w:ascii="Bookman Old Style" w:hAnsi="Bookman Old Style" w:cs="Bookman Old Style"/>
          <w:sz w:val="24"/>
          <w:szCs w:val="26"/>
        </w:rPr>
        <w:t xml:space="preserve">ytým bazénem cca 3 km od centra směr </w:t>
      </w:r>
      <w:proofErr w:type="spellStart"/>
      <w:r w:rsidR="00772AC1">
        <w:rPr>
          <w:rFonts w:ascii="Bookman Old Style" w:hAnsi="Bookman Old Style" w:cs="Bookman Old Style"/>
          <w:sz w:val="24"/>
          <w:szCs w:val="26"/>
        </w:rPr>
        <w:t>Tajanov</w:t>
      </w:r>
      <w:proofErr w:type="spellEnd"/>
      <w:r w:rsidR="00772AC1">
        <w:rPr>
          <w:rFonts w:ascii="Bookman Old Style" w:hAnsi="Bookman Old Style" w:cs="Bookman Old Style"/>
          <w:sz w:val="24"/>
          <w:szCs w:val="26"/>
        </w:rPr>
        <w:t xml:space="preserve">, možnost pronájmu </w:t>
      </w:r>
      <w:proofErr w:type="spellStart"/>
      <w:r w:rsidR="00772AC1">
        <w:rPr>
          <w:rFonts w:ascii="Bookman Old Style" w:hAnsi="Bookman Old Style" w:cs="Bookman Old Style"/>
          <w:sz w:val="24"/>
          <w:szCs w:val="26"/>
        </w:rPr>
        <w:t>beach</w:t>
      </w:r>
      <w:proofErr w:type="spellEnd"/>
      <w:r w:rsidR="00772AC1">
        <w:rPr>
          <w:rFonts w:ascii="Bookman Old Style" w:hAnsi="Bookman Old Style" w:cs="Bookman Old Style"/>
          <w:sz w:val="24"/>
          <w:szCs w:val="26"/>
        </w:rPr>
        <w:t xml:space="preserve"> volejbalu</w:t>
      </w:r>
    </w:p>
    <w:p w:rsidR="001A016B" w:rsidRDefault="001A016B" w:rsidP="001A016B">
      <w:pPr>
        <w:autoSpaceDE w:val="0"/>
        <w:spacing w:after="0" w:line="360" w:lineRule="auto"/>
        <w:rPr>
          <w:rFonts w:ascii="Symbol" w:eastAsia="Symbol" w:hAnsi="Symbol" w:cs="Symbol"/>
          <w:b/>
          <w:sz w:val="24"/>
          <w:szCs w:val="26"/>
        </w:rPr>
      </w:pPr>
      <w:r>
        <w:rPr>
          <w:rFonts w:ascii="Symbol" w:eastAsia="Symbol" w:hAnsi="Symbol" w:cs="Symbol"/>
          <w:b/>
          <w:sz w:val="24"/>
          <w:szCs w:val="26"/>
        </w:rPr>
        <w:t></w:t>
      </w:r>
      <w:r>
        <w:rPr>
          <w:rFonts w:ascii="Bookman Old Style" w:eastAsia="Bookman Old Style" w:hAnsi="Bookman Old Style" w:cs="Bookman Old Style"/>
          <w:b/>
          <w:sz w:val="24"/>
          <w:szCs w:val="26"/>
        </w:rPr>
        <w:t xml:space="preserve"> </w:t>
      </w:r>
      <w:r>
        <w:rPr>
          <w:rFonts w:ascii="Bookman Old Style" w:hAnsi="Bookman Old Style" w:cs="Bookman Old Style"/>
          <w:b/>
          <w:sz w:val="24"/>
          <w:szCs w:val="26"/>
        </w:rPr>
        <w:t>Koupání na pískovně</w:t>
      </w:r>
      <w:r>
        <w:rPr>
          <w:rFonts w:ascii="Bookman Old Style" w:hAnsi="Bookman Old Style" w:cs="Bookman Old Style"/>
          <w:sz w:val="24"/>
          <w:szCs w:val="26"/>
        </w:rPr>
        <w:t xml:space="preserve">  - směr Domažlice, cca 4 km od centra</w:t>
      </w:r>
      <w:r w:rsidR="00707E37">
        <w:rPr>
          <w:rFonts w:ascii="Bookman Old Style" w:hAnsi="Bookman Old Style" w:cs="Bookman Old Style"/>
          <w:sz w:val="24"/>
          <w:szCs w:val="26"/>
        </w:rPr>
        <w:t xml:space="preserve"> - zdarma</w:t>
      </w:r>
    </w:p>
    <w:p w:rsidR="001A016B" w:rsidRDefault="00BA50C6" w:rsidP="00745A9A">
      <w:pPr>
        <w:autoSpaceDE w:val="0"/>
        <w:spacing w:after="0" w:line="360" w:lineRule="auto"/>
        <w:jc w:val="both"/>
        <w:rPr>
          <w:rFonts w:ascii="Bookman Old Style" w:hAnsi="Bookman Old Style" w:cs="Bookman Old Style"/>
          <w:sz w:val="24"/>
          <w:szCs w:val="26"/>
        </w:rPr>
      </w:pPr>
      <w:r>
        <w:rPr>
          <w:rFonts w:ascii="Symbol" w:eastAsia="Symbol" w:hAnsi="Symbol" w:cs="Symbol"/>
          <w:b/>
          <w:noProof/>
          <w:sz w:val="24"/>
          <w:szCs w:val="26"/>
          <w:lang w:eastAsia="cs-CZ"/>
        </w:rPr>
        <w:drawing>
          <wp:anchor distT="0" distB="0" distL="114300" distR="114300" simplePos="0" relativeHeight="251783168" behindDoc="1" locked="0" layoutInCell="1" allowOverlap="1">
            <wp:simplePos x="0" y="0"/>
            <wp:positionH relativeFrom="column">
              <wp:posOffset>1666875</wp:posOffset>
            </wp:positionH>
            <wp:positionV relativeFrom="paragraph">
              <wp:posOffset>506730</wp:posOffset>
            </wp:positionV>
            <wp:extent cx="3667125" cy="1047750"/>
            <wp:effectExtent l="19050" t="0" r="9525" b="0"/>
            <wp:wrapTight wrapText="bothSides">
              <wp:wrapPolygon edited="0">
                <wp:start x="-112" y="0"/>
                <wp:lineTo x="-112" y="21207"/>
                <wp:lineTo x="21656" y="21207"/>
                <wp:lineTo x="21656" y="0"/>
                <wp:lineTo x="-112" y="0"/>
              </wp:wrapPolygon>
            </wp:wrapTight>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3667125" cy="1047750"/>
                    </a:xfrm>
                    <a:prstGeom prst="rect">
                      <a:avLst/>
                    </a:prstGeom>
                    <a:noFill/>
                    <a:ln w="9525">
                      <a:noFill/>
                      <a:miter lim="800000"/>
                      <a:headEnd/>
                      <a:tailEnd/>
                    </a:ln>
                  </pic:spPr>
                </pic:pic>
              </a:graphicData>
            </a:graphic>
          </wp:anchor>
        </w:drawing>
      </w:r>
      <w:r w:rsidR="001A016B">
        <w:rPr>
          <w:rFonts w:ascii="Symbol" w:eastAsia="Symbol" w:hAnsi="Symbol" w:cs="Symbol"/>
          <w:b/>
          <w:sz w:val="24"/>
          <w:szCs w:val="26"/>
        </w:rPr>
        <w:t></w:t>
      </w:r>
      <w:r w:rsidR="001A016B">
        <w:rPr>
          <w:rFonts w:ascii="Bookman Old Style" w:eastAsia="Bookman Old Style" w:hAnsi="Bookman Old Style" w:cs="Bookman Old Style"/>
          <w:b/>
          <w:sz w:val="24"/>
          <w:szCs w:val="26"/>
        </w:rPr>
        <w:t xml:space="preserve"> </w:t>
      </w:r>
      <w:r w:rsidR="001A016B">
        <w:rPr>
          <w:rFonts w:ascii="Bookman Old Style" w:hAnsi="Bookman Old Style" w:cs="Bookman Old Style"/>
          <w:b/>
          <w:sz w:val="24"/>
          <w:szCs w:val="26"/>
        </w:rPr>
        <w:t xml:space="preserve">Krytý bazén Klatovy </w:t>
      </w:r>
      <w:r w:rsidR="001A016B">
        <w:rPr>
          <w:rFonts w:ascii="Bookman Old Style" w:hAnsi="Bookman Old Style" w:cs="Bookman Old Style"/>
          <w:sz w:val="24"/>
          <w:szCs w:val="26"/>
        </w:rPr>
        <w:t>– informace o otevíracích dobách v </w:t>
      </w:r>
      <w:proofErr w:type="spellStart"/>
      <w:r w:rsidR="001A016B">
        <w:rPr>
          <w:rFonts w:ascii="Bookman Old Style" w:hAnsi="Bookman Old Style" w:cs="Bookman Old Style"/>
          <w:sz w:val="24"/>
          <w:szCs w:val="26"/>
        </w:rPr>
        <w:t>infocentru</w:t>
      </w:r>
      <w:proofErr w:type="spellEnd"/>
      <w:r w:rsidR="001A016B">
        <w:rPr>
          <w:rFonts w:ascii="Bookman Old Style" w:hAnsi="Bookman Old Style" w:cs="Bookman Old Style"/>
          <w:sz w:val="24"/>
          <w:szCs w:val="26"/>
        </w:rPr>
        <w:t xml:space="preserve"> nebo na internetu</w:t>
      </w:r>
    </w:p>
    <w:p w:rsidR="00E44C20" w:rsidRDefault="00E44C20" w:rsidP="00E44C20">
      <w:pPr>
        <w:autoSpaceDE w:val="0"/>
        <w:spacing w:after="0" w:line="290" w:lineRule="auto"/>
        <w:rPr>
          <w:rFonts w:ascii="Bookman Old Style" w:hAnsi="Bookman Old Style"/>
          <w:sz w:val="24"/>
          <w:szCs w:val="26"/>
        </w:rPr>
      </w:pPr>
    </w:p>
    <w:p w:rsidR="00E44C20" w:rsidRDefault="00E44C20" w:rsidP="00E44C20">
      <w:pPr>
        <w:autoSpaceDE w:val="0"/>
        <w:spacing w:after="0" w:line="290" w:lineRule="auto"/>
        <w:rPr>
          <w:rFonts w:ascii="Bookman Old Style" w:hAnsi="Bookman Old Style"/>
          <w:sz w:val="24"/>
          <w:szCs w:val="26"/>
        </w:rPr>
      </w:pPr>
    </w:p>
    <w:p w:rsidR="005B2B8E" w:rsidRDefault="005B2B8E" w:rsidP="00E44C20">
      <w:pPr>
        <w:autoSpaceDE w:val="0"/>
        <w:spacing w:after="0" w:line="290" w:lineRule="auto"/>
        <w:rPr>
          <w:rFonts w:ascii="Bookman Old Style" w:hAnsi="Bookman Old Style"/>
          <w:sz w:val="24"/>
          <w:szCs w:val="26"/>
        </w:rPr>
      </w:pPr>
    </w:p>
    <w:p w:rsidR="005B2B8E" w:rsidRDefault="005B2B8E" w:rsidP="00E44C20">
      <w:pPr>
        <w:autoSpaceDE w:val="0"/>
        <w:spacing w:after="0" w:line="290" w:lineRule="auto"/>
        <w:rPr>
          <w:rFonts w:ascii="Bookman Old Style" w:hAnsi="Bookman Old Style"/>
          <w:sz w:val="24"/>
          <w:szCs w:val="26"/>
        </w:rPr>
      </w:pPr>
    </w:p>
    <w:p w:rsidR="005B2B8E" w:rsidRDefault="005B2B8E" w:rsidP="00E44C20">
      <w:pPr>
        <w:autoSpaceDE w:val="0"/>
        <w:spacing w:after="0" w:line="290" w:lineRule="auto"/>
        <w:rPr>
          <w:rFonts w:ascii="Bookman Old Style" w:hAnsi="Bookman Old Style"/>
          <w:sz w:val="24"/>
          <w:szCs w:val="26"/>
        </w:rPr>
      </w:pPr>
    </w:p>
    <w:p w:rsidR="000D5223" w:rsidRDefault="000D5223" w:rsidP="00E44C20">
      <w:pPr>
        <w:autoSpaceDE w:val="0"/>
        <w:spacing w:after="0" w:line="290" w:lineRule="auto"/>
        <w:rPr>
          <w:rFonts w:ascii="Bookman Old Style" w:hAnsi="Bookman Old Style"/>
          <w:sz w:val="24"/>
          <w:szCs w:val="26"/>
        </w:rPr>
      </w:pPr>
    </w:p>
    <w:p w:rsidR="000D5223" w:rsidRDefault="000D5223" w:rsidP="00E44C20">
      <w:pPr>
        <w:autoSpaceDE w:val="0"/>
        <w:spacing w:after="0" w:line="290" w:lineRule="auto"/>
        <w:rPr>
          <w:rFonts w:ascii="Bookman Old Style" w:hAnsi="Bookman Old Style"/>
          <w:sz w:val="24"/>
          <w:szCs w:val="26"/>
        </w:rPr>
      </w:pPr>
    </w:p>
    <w:p w:rsidR="000D5223" w:rsidRDefault="00BA50C6" w:rsidP="00E44C20">
      <w:pPr>
        <w:autoSpaceDE w:val="0"/>
        <w:spacing w:after="0" w:line="290" w:lineRule="auto"/>
        <w:rPr>
          <w:rFonts w:ascii="Bookman Old Style" w:hAnsi="Bookman Old Style"/>
          <w:sz w:val="24"/>
          <w:szCs w:val="26"/>
        </w:rPr>
      </w:pPr>
      <w:r>
        <w:rPr>
          <w:rFonts w:ascii="Bookman Old Style" w:hAnsi="Bookman Old Style"/>
          <w:noProof/>
          <w:sz w:val="24"/>
          <w:szCs w:val="26"/>
          <w:lang w:eastAsia="cs-CZ"/>
        </w:rPr>
        <w:drawing>
          <wp:anchor distT="0" distB="0" distL="114300" distR="114300" simplePos="0" relativeHeight="251719680" behindDoc="1" locked="0" layoutInCell="1" allowOverlap="1">
            <wp:simplePos x="0" y="0"/>
            <wp:positionH relativeFrom="margin">
              <wp:posOffset>2469515</wp:posOffset>
            </wp:positionH>
            <wp:positionV relativeFrom="margin">
              <wp:posOffset>8058785</wp:posOffset>
            </wp:positionV>
            <wp:extent cx="2428875" cy="1457325"/>
            <wp:effectExtent l="19050" t="0" r="9525" b="0"/>
            <wp:wrapSquare wrapText="bothSides"/>
            <wp:docPr id="9" name="Obrázek 9" descr="C:\Users\Monika\Desktop\loga 15\logo autonejdl CR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nika\Desktop\loga 15\logo autonejdl CRSD.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8875" cy="1457325"/>
                    </a:xfrm>
                    <a:prstGeom prst="rect">
                      <a:avLst/>
                    </a:prstGeom>
                    <a:noFill/>
                    <a:ln>
                      <a:noFill/>
                    </a:ln>
                  </pic:spPr>
                </pic:pic>
              </a:graphicData>
            </a:graphic>
          </wp:anchor>
        </w:drawing>
      </w:r>
    </w:p>
    <w:p w:rsidR="000D5223" w:rsidRDefault="000D5223" w:rsidP="00E44C20">
      <w:pPr>
        <w:autoSpaceDE w:val="0"/>
        <w:spacing w:after="0" w:line="290" w:lineRule="auto"/>
        <w:rPr>
          <w:rFonts w:ascii="Bookman Old Style" w:hAnsi="Bookman Old Style"/>
          <w:sz w:val="24"/>
          <w:szCs w:val="26"/>
        </w:rPr>
      </w:pPr>
    </w:p>
    <w:p w:rsidR="000D5223" w:rsidRDefault="000D5223" w:rsidP="00E44C20">
      <w:pPr>
        <w:autoSpaceDE w:val="0"/>
        <w:spacing w:after="0" w:line="290" w:lineRule="auto"/>
        <w:rPr>
          <w:rFonts w:ascii="Bookman Old Style" w:hAnsi="Bookman Old Style"/>
          <w:sz w:val="24"/>
          <w:szCs w:val="26"/>
        </w:rPr>
      </w:pPr>
    </w:p>
    <w:p w:rsidR="00707E37" w:rsidRDefault="00707E37" w:rsidP="00E44C20">
      <w:pPr>
        <w:autoSpaceDE w:val="0"/>
        <w:spacing w:after="0" w:line="290" w:lineRule="auto"/>
        <w:rPr>
          <w:rFonts w:ascii="Bookman Old Style" w:hAnsi="Bookman Old Style"/>
          <w:sz w:val="24"/>
          <w:szCs w:val="26"/>
        </w:rPr>
      </w:pPr>
    </w:p>
    <w:p w:rsidR="000D5223" w:rsidRDefault="000D5223" w:rsidP="00E44C20">
      <w:pPr>
        <w:autoSpaceDE w:val="0"/>
        <w:spacing w:after="0" w:line="290" w:lineRule="auto"/>
        <w:rPr>
          <w:rFonts w:ascii="Bookman Old Style" w:hAnsi="Bookman Old Style"/>
          <w:sz w:val="24"/>
          <w:szCs w:val="26"/>
        </w:rPr>
      </w:pPr>
    </w:p>
    <w:p w:rsidR="000D5223" w:rsidRDefault="00AC7D56" w:rsidP="00566D0C">
      <w:pPr>
        <w:autoSpaceDE w:val="0"/>
        <w:spacing w:after="0" w:line="290" w:lineRule="auto"/>
        <w:jc w:val="center"/>
        <w:rPr>
          <w:rFonts w:ascii="Bookman Old Style" w:hAnsi="Bookman Old Style" w:cs="Bookman Old Style"/>
          <w:b/>
          <w:sz w:val="12"/>
          <w:szCs w:val="26"/>
        </w:rPr>
      </w:pPr>
      <w:r>
        <w:rPr>
          <w:rFonts w:ascii="Bookman Old Style" w:hAnsi="Bookman Old Style" w:cs="Bookman Old Style"/>
          <w:b/>
          <w:sz w:val="36"/>
          <w:szCs w:val="36"/>
        </w:rPr>
        <w:t>Kino</w:t>
      </w:r>
      <w:r w:rsidR="000D5223">
        <w:rPr>
          <w:rFonts w:ascii="Bookman Old Style" w:hAnsi="Bookman Old Style" w:cs="Bookman Old Style"/>
          <w:b/>
          <w:sz w:val="36"/>
          <w:szCs w:val="36"/>
        </w:rPr>
        <w:t xml:space="preserve"> </w:t>
      </w:r>
      <w:r w:rsidR="000776FE">
        <w:rPr>
          <w:rFonts w:ascii="Bookman Old Style" w:hAnsi="Bookman Old Style" w:cs="Bookman Old Style"/>
          <w:b/>
          <w:sz w:val="36"/>
          <w:szCs w:val="36"/>
        </w:rPr>
        <w:t xml:space="preserve">Šumava </w:t>
      </w:r>
      <w:r w:rsidR="000D5223">
        <w:rPr>
          <w:rFonts w:ascii="Bookman Old Style" w:hAnsi="Bookman Old Style" w:cs="Bookman Old Style"/>
          <w:b/>
          <w:sz w:val="36"/>
          <w:szCs w:val="36"/>
        </w:rPr>
        <w:t>Klatovy</w:t>
      </w:r>
    </w:p>
    <w:p w:rsidR="004F5FEB" w:rsidRDefault="004F5FEB" w:rsidP="000D5223">
      <w:pPr>
        <w:autoSpaceDE w:val="0"/>
        <w:spacing w:after="0" w:line="288" w:lineRule="auto"/>
        <w:rPr>
          <w:rFonts w:ascii="Bookman Old Style" w:hAnsi="Bookman Old Style" w:cs="Bookman Old Style"/>
          <w:sz w:val="24"/>
          <w:szCs w:val="26"/>
        </w:rPr>
      </w:pPr>
    </w:p>
    <w:p w:rsidR="000D5223" w:rsidRDefault="004F5FEB" w:rsidP="004F5FEB">
      <w:pPr>
        <w:autoSpaceDE w:val="0"/>
        <w:spacing w:after="0" w:line="288" w:lineRule="auto"/>
        <w:jc w:val="both"/>
        <w:rPr>
          <w:rFonts w:ascii="Bookman Old Style" w:hAnsi="Bookman Old Style" w:cs="Bookman Old Style"/>
          <w:sz w:val="24"/>
          <w:szCs w:val="26"/>
        </w:rPr>
      </w:pPr>
      <w:proofErr w:type="gramStart"/>
      <w:r w:rsidRPr="004F5FEB">
        <w:rPr>
          <w:rFonts w:ascii="Bookman Old Style" w:hAnsi="Bookman Old Style" w:cs="Bookman Old Style"/>
          <w:sz w:val="24"/>
          <w:szCs w:val="26"/>
        </w:rPr>
        <w:t>Letos jsme pro</w:t>
      </w:r>
      <w:proofErr w:type="gramEnd"/>
      <w:r w:rsidRPr="004F5FEB">
        <w:rPr>
          <w:rFonts w:ascii="Bookman Old Style" w:hAnsi="Bookman Old Style" w:cs="Bookman Old Style"/>
          <w:sz w:val="24"/>
          <w:szCs w:val="26"/>
        </w:rPr>
        <w:t xml:space="preserve"> Vás </w:t>
      </w:r>
      <w:proofErr w:type="gramStart"/>
      <w:r w:rsidRPr="004F5FEB">
        <w:rPr>
          <w:rFonts w:ascii="Bookman Old Style" w:hAnsi="Bookman Old Style" w:cs="Bookman Old Style"/>
          <w:sz w:val="24"/>
          <w:szCs w:val="26"/>
        </w:rPr>
        <w:t>připravili</w:t>
      </w:r>
      <w:proofErr w:type="gramEnd"/>
      <w:r>
        <w:rPr>
          <w:rFonts w:ascii="Bookman Old Style" w:hAnsi="Bookman Old Style" w:cs="Bookman Old Style"/>
          <w:sz w:val="24"/>
          <w:szCs w:val="26"/>
        </w:rPr>
        <w:t xml:space="preserve"> akci do kina Šumava, kdy si můžete v </w:t>
      </w:r>
      <w:proofErr w:type="spellStart"/>
      <w:r>
        <w:rPr>
          <w:rFonts w:ascii="Bookman Old Style" w:hAnsi="Bookman Old Style" w:cs="Bookman Old Style"/>
          <w:sz w:val="24"/>
          <w:szCs w:val="26"/>
        </w:rPr>
        <w:t>infocentru</w:t>
      </w:r>
      <w:proofErr w:type="spellEnd"/>
      <w:r>
        <w:rPr>
          <w:rFonts w:ascii="Bookman Old Style" w:hAnsi="Bookman Old Style" w:cs="Bookman Old Style"/>
          <w:sz w:val="24"/>
          <w:szCs w:val="26"/>
        </w:rPr>
        <w:t xml:space="preserve"> vyzvednout lístek a na něj dostanete při zaplacení jedné vstupenky další vstupenku zdarma.</w:t>
      </w:r>
    </w:p>
    <w:p w:rsidR="004F5FEB" w:rsidRPr="004F5FEB" w:rsidRDefault="004F5FEB" w:rsidP="004F5FEB">
      <w:pPr>
        <w:autoSpaceDE w:val="0"/>
        <w:spacing w:after="0" w:line="288" w:lineRule="auto"/>
        <w:jc w:val="both"/>
        <w:rPr>
          <w:rFonts w:ascii="Bookman Old Style" w:hAnsi="Bookman Old Style" w:cs="Bookman Old Style"/>
          <w:sz w:val="24"/>
          <w:szCs w:val="26"/>
        </w:rPr>
      </w:pPr>
    </w:p>
    <w:p w:rsidR="000D5223" w:rsidRDefault="000D5223" w:rsidP="000D5223">
      <w:pPr>
        <w:autoSpaceDE w:val="0"/>
        <w:spacing w:after="0" w:line="288" w:lineRule="auto"/>
        <w:rPr>
          <w:rFonts w:ascii="Bookman Old Style" w:hAnsi="Bookman Old Style" w:cs="Bookman Old Style"/>
          <w:b/>
          <w:sz w:val="12"/>
          <w:szCs w:val="26"/>
        </w:rPr>
      </w:pPr>
    </w:p>
    <w:p w:rsidR="000D5223" w:rsidRDefault="000D5223" w:rsidP="000D5223">
      <w:pPr>
        <w:autoSpaceDE w:val="0"/>
        <w:spacing w:after="0" w:line="288" w:lineRule="auto"/>
        <w:rPr>
          <w:rFonts w:ascii="Bookman Old Style" w:hAnsi="Bookman Old Style" w:cs="Bookman Old Style"/>
          <w:sz w:val="12"/>
          <w:szCs w:val="26"/>
        </w:rPr>
      </w:pPr>
      <w:r>
        <w:rPr>
          <w:rFonts w:ascii="Bookman Old Style" w:hAnsi="Bookman Old Style" w:cs="Bookman Old Style"/>
          <w:sz w:val="24"/>
          <w:szCs w:val="26"/>
        </w:rPr>
        <w:t>Pokladna je otevřena vždy hodinu před začátkem promítání.</w:t>
      </w:r>
    </w:p>
    <w:p w:rsidR="000D5223" w:rsidRDefault="000D5223" w:rsidP="000D5223">
      <w:pPr>
        <w:autoSpaceDE w:val="0"/>
        <w:spacing w:after="0" w:line="288" w:lineRule="auto"/>
        <w:rPr>
          <w:rFonts w:ascii="Bookman Old Style" w:hAnsi="Bookman Old Style" w:cs="Bookman Old Style"/>
          <w:sz w:val="12"/>
          <w:szCs w:val="26"/>
        </w:rPr>
      </w:pPr>
    </w:p>
    <w:p w:rsidR="001A016B" w:rsidRPr="004F5FEB" w:rsidRDefault="004F5FEB" w:rsidP="001A016B">
      <w:pPr>
        <w:autoSpaceDE w:val="0"/>
        <w:spacing w:after="0" w:line="288" w:lineRule="auto"/>
        <w:rPr>
          <w:rFonts w:ascii="Bookman Old Style" w:hAnsi="Bookman Old Style" w:cs="Bookman Old Style"/>
          <w:b/>
          <w:sz w:val="24"/>
          <w:szCs w:val="26"/>
        </w:rPr>
      </w:pPr>
      <w:r w:rsidRPr="004F5FEB">
        <w:rPr>
          <w:rFonts w:ascii="Bookman Old Style" w:hAnsi="Bookman Old Style" w:cs="Bookman Old Style"/>
          <w:b/>
          <w:sz w:val="24"/>
          <w:szCs w:val="26"/>
        </w:rPr>
        <w:t>Program kina:</w:t>
      </w:r>
    </w:p>
    <w:p w:rsidR="004F5FEB" w:rsidRDefault="004F5FEB" w:rsidP="001A016B">
      <w:pPr>
        <w:autoSpaceDE w:val="0"/>
        <w:spacing w:after="0" w:line="288" w:lineRule="auto"/>
        <w:rPr>
          <w:rFonts w:ascii="Bookman Old Style" w:hAnsi="Bookman Old Style" w:cs="Bookman Old Style"/>
          <w:b/>
          <w:sz w:val="12"/>
          <w:szCs w:val="26"/>
        </w:rPr>
      </w:pPr>
    </w:p>
    <w:p w:rsidR="005B2B8E" w:rsidRPr="005B2B8E" w:rsidRDefault="00880E17" w:rsidP="005B2B8E">
      <w:pPr>
        <w:autoSpaceDE w:val="0"/>
        <w:spacing w:after="0" w:line="360" w:lineRule="auto"/>
        <w:rPr>
          <w:rFonts w:ascii="Times New Roman" w:hAnsi="Times New Roman" w:cs="Times New Roman"/>
          <w:sz w:val="28"/>
          <w:szCs w:val="28"/>
        </w:rPr>
      </w:pPr>
      <w:r w:rsidRPr="004A4039">
        <w:rPr>
          <w:rFonts w:ascii="Times New Roman" w:hAnsi="Times New Roman" w:cs="Times New Roman"/>
          <w:sz w:val="28"/>
          <w:szCs w:val="28"/>
        </w:rPr>
        <w:t xml:space="preserve">Sobota </w:t>
      </w:r>
      <w:r w:rsidR="004A4039">
        <w:rPr>
          <w:rFonts w:ascii="Times New Roman" w:hAnsi="Times New Roman" w:cs="Times New Roman"/>
          <w:sz w:val="28"/>
          <w:szCs w:val="28"/>
        </w:rPr>
        <w:tab/>
      </w:r>
      <w:r w:rsidR="00655AB0" w:rsidRPr="004A4039">
        <w:rPr>
          <w:rFonts w:ascii="Times New Roman" w:hAnsi="Times New Roman" w:cs="Times New Roman"/>
          <w:sz w:val="28"/>
          <w:szCs w:val="28"/>
        </w:rPr>
        <w:t>1</w:t>
      </w:r>
      <w:r w:rsidRPr="004A4039">
        <w:rPr>
          <w:rFonts w:ascii="Times New Roman" w:hAnsi="Times New Roman" w:cs="Times New Roman"/>
          <w:sz w:val="28"/>
          <w:szCs w:val="28"/>
        </w:rPr>
        <w:t>. 7.</w:t>
      </w:r>
      <w:r w:rsidR="005945D3" w:rsidRPr="004A4039">
        <w:rPr>
          <w:rFonts w:ascii="Times New Roman" w:hAnsi="Times New Roman" w:cs="Times New Roman"/>
          <w:sz w:val="28"/>
          <w:szCs w:val="28"/>
        </w:rPr>
        <w:t xml:space="preserve"> </w:t>
      </w:r>
      <w:r w:rsidR="005945D3" w:rsidRPr="004A4039">
        <w:rPr>
          <w:rFonts w:ascii="Times New Roman" w:hAnsi="Times New Roman" w:cs="Times New Roman"/>
          <w:sz w:val="28"/>
          <w:szCs w:val="28"/>
        </w:rPr>
        <w:tab/>
      </w:r>
      <w:r w:rsidR="0046393E" w:rsidRPr="004A4039">
        <w:rPr>
          <w:rFonts w:ascii="Times New Roman" w:hAnsi="Times New Roman" w:cs="Times New Roman"/>
          <w:sz w:val="28"/>
          <w:szCs w:val="28"/>
        </w:rPr>
        <w:tab/>
      </w:r>
      <w:r w:rsidRPr="004A4039">
        <w:rPr>
          <w:rFonts w:ascii="Times New Roman" w:hAnsi="Times New Roman" w:cs="Times New Roman"/>
          <w:sz w:val="28"/>
          <w:szCs w:val="28"/>
        </w:rPr>
        <w:t>20:00</w:t>
      </w:r>
      <w:r w:rsidR="0046393E" w:rsidRPr="004A4039">
        <w:rPr>
          <w:rFonts w:ascii="Times New Roman" w:hAnsi="Times New Roman" w:cs="Times New Roman"/>
          <w:sz w:val="28"/>
          <w:szCs w:val="28"/>
        </w:rPr>
        <w:tab/>
      </w:r>
      <w:r w:rsidR="00AC7D56" w:rsidRPr="004A4039">
        <w:rPr>
          <w:rFonts w:ascii="Times New Roman" w:hAnsi="Times New Roman" w:cs="Times New Roman"/>
          <w:sz w:val="28"/>
          <w:szCs w:val="28"/>
        </w:rPr>
        <w:tab/>
      </w:r>
      <w:r w:rsidR="000F2308" w:rsidRPr="000F2308">
        <w:rPr>
          <w:rFonts w:ascii="Times New Roman" w:hAnsi="Times New Roman" w:cs="Times New Roman"/>
          <w:sz w:val="28"/>
          <w:szCs w:val="28"/>
        </w:rPr>
        <w:t>LÁSKA BEZ BARIÉR – Francie, titulky</w:t>
      </w:r>
    </w:p>
    <w:p w:rsidR="00707E37" w:rsidRPr="004A4039" w:rsidRDefault="004F5FEB" w:rsidP="0046393E">
      <w:pPr>
        <w:autoSpaceDE w:val="0"/>
        <w:spacing w:after="0" w:line="360" w:lineRule="auto"/>
        <w:rPr>
          <w:rFonts w:ascii="Times New Roman" w:hAnsi="Times New Roman" w:cs="Times New Roman"/>
          <w:sz w:val="28"/>
          <w:szCs w:val="28"/>
        </w:rPr>
      </w:pPr>
      <w:r>
        <w:rPr>
          <w:rFonts w:ascii="Times New Roman" w:hAnsi="Times New Roman" w:cs="Times New Roman"/>
          <w:noProof/>
          <w:sz w:val="28"/>
          <w:szCs w:val="28"/>
          <w:lang w:eastAsia="cs-CZ"/>
        </w:rPr>
        <w:drawing>
          <wp:anchor distT="0" distB="0" distL="114300" distR="114300" simplePos="0" relativeHeight="251707392" behindDoc="1" locked="0" layoutInCell="1" allowOverlap="1">
            <wp:simplePos x="0" y="0"/>
            <wp:positionH relativeFrom="column">
              <wp:posOffset>5334000</wp:posOffset>
            </wp:positionH>
            <wp:positionV relativeFrom="paragraph">
              <wp:posOffset>126365</wp:posOffset>
            </wp:positionV>
            <wp:extent cx="1061085" cy="1000125"/>
            <wp:effectExtent l="19050" t="0" r="5715" b="0"/>
            <wp:wrapNone/>
            <wp:docPr id="15" name="Obrázek 15" descr="Popis: http://rv.sk/data/podklady/ki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Popis: http://rv.sk/data/podklady/kino.gif"/>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1085" cy="1000125"/>
                    </a:xfrm>
                    <a:prstGeom prst="rect">
                      <a:avLst/>
                    </a:prstGeom>
                    <a:noFill/>
                    <a:ln>
                      <a:noFill/>
                    </a:ln>
                  </pic:spPr>
                </pic:pic>
              </a:graphicData>
            </a:graphic>
          </wp:anchor>
        </w:drawing>
      </w:r>
      <w:r w:rsidR="00880E17" w:rsidRPr="004A4039">
        <w:rPr>
          <w:rFonts w:ascii="Times New Roman" w:hAnsi="Times New Roman" w:cs="Times New Roman"/>
          <w:sz w:val="28"/>
          <w:szCs w:val="28"/>
        </w:rPr>
        <w:t xml:space="preserve">Neděle </w:t>
      </w:r>
      <w:r w:rsidR="004A4039">
        <w:rPr>
          <w:rFonts w:ascii="Times New Roman" w:hAnsi="Times New Roman" w:cs="Times New Roman"/>
          <w:sz w:val="28"/>
          <w:szCs w:val="28"/>
        </w:rPr>
        <w:tab/>
      </w:r>
      <w:proofErr w:type="gramStart"/>
      <w:r w:rsidR="00655AB0" w:rsidRPr="004A4039">
        <w:rPr>
          <w:rFonts w:ascii="Times New Roman" w:hAnsi="Times New Roman" w:cs="Times New Roman"/>
          <w:sz w:val="28"/>
          <w:szCs w:val="28"/>
        </w:rPr>
        <w:t>2</w:t>
      </w:r>
      <w:r w:rsidR="00880E17" w:rsidRPr="004A4039">
        <w:rPr>
          <w:rFonts w:ascii="Times New Roman" w:hAnsi="Times New Roman" w:cs="Times New Roman"/>
          <w:sz w:val="28"/>
          <w:szCs w:val="28"/>
        </w:rPr>
        <w:t>.7</w:t>
      </w:r>
      <w:proofErr w:type="gramEnd"/>
      <w:r w:rsidR="00880E17" w:rsidRPr="004A4039">
        <w:rPr>
          <w:rFonts w:ascii="Times New Roman" w:hAnsi="Times New Roman" w:cs="Times New Roman"/>
          <w:sz w:val="28"/>
          <w:szCs w:val="28"/>
        </w:rPr>
        <w:t>.</w:t>
      </w:r>
      <w:r w:rsidR="00880E17" w:rsidRPr="004A4039">
        <w:rPr>
          <w:rFonts w:ascii="Times New Roman" w:hAnsi="Times New Roman" w:cs="Times New Roman"/>
          <w:sz w:val="28"/>
          <w:szCs w:val="28"/>
        </w:rPr>
        <w:tab/>
      </w:r>
      <w:r w:rsidR="00AC7D56" w:rsidRPr="004A4039">
        <w:rPr>
          <w:rFonts w:ascii="Times New Roman" w:hAnsi="Times New Roman" w:cs="Times New Roman"/>
          <w:sz w:val="28"/>
          <w:szCs w:val="28"/>
        </w:rPr>
        <w:tab/>
      </w:r>
      <w:r w:rsidR="00880E17" w:rsidRPr="004A4039">
        <w:rPr>
          <w:rFonts w:ascii="Times New Roman" w:hAnsi="Times New Roman" w:cs="Times New Roman"/>
          <w:sz w:val="28"/>
          <w:szCs w:val="28"/>
        </w:rPr>
        <w:t>20:00</w:t>
      </w:r>
      <w:r w:rsidR="00AC7D56" w:rsidRPr="004A4039">
        <w:rPr>
          <w:rFonts w:ascii="Times New Roman" w:hAnsi="Times New Roman" w:cs="Times New Roman"/>
          <w:sz w:val="28"/>
          <w:szCs w:val="28"/>
        </w:rPr>
        <w:t xml:space="preserve"> </w:t>
      </w:r>
      <w:r w:rsidR="0046393E" w:rsidRPr="004A4039">
        <w:rPr>
          <w:rFonts w:ascii="Times New Roman" w:hAnsi="Times New Roman" w:cs="Times New Roman"/>
          <w:sz w:val="28"/>
          <w:szCs w:val="28"/>
        </w:rPr>
        <w:tab/>
      </w:r>
      <w:r w:rsidR="00880E17" w:rsidRPr="004A4039">
        <w:rPr>
          <w:rFonts w:ascii="Times New Roman" w:hAnsi="Times New Roman" w:cs="Times New Roman"/>
          <w:sz w:val="28"/>
          <w:szCs w:val="28"/>
        </w:rPr>
        <w:tab/>
      </w:r>
      <w:r w:rsidR="000F2308" w:rsidRPr="000F2308">
        <w:rPr>
          <w:rFonts w:ascii="Times New Roman" w:hAnsi="Times New Roman" w:cs="Times New Roman"/>
          <w:sz w:val="28"/>
          <w:szCs w:val="28"/>
        </w:rPr>
        <w:t>JSEM BOŽSKÁ – USA, titulky</w:t>
      </w:r>
    </w:p>
    <w:p w:rsidR="0046393E" w:rsidRPr="004A4039" w:rsidRDefault="00880E17" w:rsidP="0046393E">
      <w:pPr>
        <w:autoSpaceDE w:val="0"/>
        <w:spacing w:after="0" w:line="360" w:lineRule="auto"/>
        <w:rPr>
          <w:rFonts w:ascii="Times New Roman" w:hAnsi="Times New Roman" w:cs="Times New Roman"/>
          <w:sz w:val="28"/>
          <w:szCs w:val="28"/>
        </w:rPr>
      </w:pPr>
      <w:r w:rsidRPr="004A4039">
        <w:rPr>
          <w:rFonts w:ascii="Times New Roman" w:hAnsi="Times New Roman" w:cs="Times New Roman"/>
          <w:sz w:val="28"/>
          <w:szCs w:val="28"/>
        </w:rPr>
        <w:t xml:space="preserve">Pondělí </w:t>
      </w:r>
      <w:r w:rsidR="004A4039">
        <w:rPr>
          <w:rFonts w:ascii="Times New Roman" w:hAnsi="Times New Roman" w:cs="Times New Roman"/>
          <w:sz w:val="28"/>
          <w:szCs w:val="28"/>
        </w:rPr>
        <w:tab/>
      </w:r>
      <w:proofErr w:type="gramStart"/>
      <w:r w:rsidR="00655AB0" w:rsidRPr="004A4039">
        <w:rPr>
          <w:rFonts w:ascii="Times New Roman" w:hAnsi="Times New Roman" w:cs="Times New Roman"/>
          <w:sz w:val="28"/>
          <w:szCs w:val="28"/>
        </w:rPr>
        <w:t>3</w:t>
      </w:r>
      <w:r w:rsidRPr="004A4039">
        <w:rPr>
          <w:rFonts w:ascii="Times New Roman" w:hAnsi="Times New Roman" w:cs="Times New Roman"/>
          <w:sz w:val="28"/>
          <w:szCs w:val="28"/>
        </w:rPr>
        <w:t>.7</w:t>
      </w:r>
      <w:proofErr w:type="gramEnd"/>
      <w:r w:rsidRPr="004A4039">
        <w:rPr>
          <w:rFonts w:ascii="Times New Roman" w:hAnsi="Times New Roman" w:cs="Times New Roman"/>
          <w:sz w:val="28"/>
          <w:szCs w:val="28"/>
        </w:rPr>
        <w:t>.</w:t>
      </w:r>
      <w:r w:rsidRPr="004A4039">
        <w:rPr>
          <w:rFonts w:ascii="Times New Roman" w:hAnsi="Times New Roman" w:cs="Times New Roman"/>
          <w:sz w:val="28"/>
          <w:szCs w:val="28"/>
        </w:rPr>
        <w:tab/>
      </w:r>
      <w:r w:rsidR="0046393E" w:rsidRPr="004A4039">
        <w:rPr>
          <w:rFonts w:ascii="Times New Roman" w:hAnsi="Times New Roman" w:cs="Times New Roman"/>
          <w:sz w:val="28"/>
          <w:szCs w:val="28"/>
        </w:rPr>
        <w:tab/>
      </w:r>
      <w:r w:rsidRPr="004A4039">
        <w:rPr>
          <w:rFonts w:ascii="Times New Roman" w:hAnsi="Times New Roman" w:cs="Times New Roman"/>
          <w:sz w:val="28"/>
          <w:szCs w:val="28"/>
        </w:rPr>
        <w:t xml:space="preserve">20:00 </w:t>
      </w:r>
      <w:r w:rsidRPr="004A4039">
        <w:rPr>
          <w:rFonts w:ascii="Times New Roman" w:hAnsi="Times New Roman" w:cs="Times New Roman"/>
          <w:sz w:val="28"/>
          <w:szCs w:val="28"/>
        </w:rPr>
        <w:tab/>
      </w:r>
      <w:r w:rsidR="0046393E" w:rsidRPr="004A4039">
        <w:rPr>
          <w:rFonts w:ascii="Times New Roman" w:hAnsi="Times New Roman" w:cs="Times New Roman"/>
          <w:sz w:val="28"/>
          <w:szCs w:val="28"/>
        </w:rPr>
        <w:tab/>
      </w:r>
      <w:r w:rsidR="000F2308" w:rsidRPr="000F2308">
        <w:rPr>
          <w:rFonts w:ascii="Times New Roman" w:hAnsi="Times New Roman" w:cs="Times New Roman"/>
          <w:sz w:val="28"/>
          <w:szCs w:val="28"/>
        </w:rPr>
        <w:t>DEADPOOL 2 – USA, titulky</w:t>
      </w:r>
    </w:p>
    <w:p w:rsidR="005945D3" w:rsidRPr="004A4039" w:rsidRDefault="00880E17" w:rsidP="00707E37">
      <w:pPr>
        <w:autoSpaceDE w:val="0"/>
        <w:spacing w:after="0" w:line="360" w:lineRule="auto"/>
        <w:rPr>
          <w:rFonts w:ascii="Times New Roman" w:hAnsi="Times New Roman" w:cs="Times New Roman"/>
          <w:sz w:val="28"/>
          <w:szCs w:val="28"/>
        </w:rPr>
      </w:pPr>
      <w:r w:rsidRPr="004A4039">
        <w:rPr>
          <w:rFonts w:ascii="Times New Roman" w:hAnsi="Times New Roman" w:cs="Times New Roman"/>
          <w:sz w:val="28"/>
          <w:szCs w:val="28"/>
        </w:rPr>
        <w:t xml:space="preserve">Úterý </w:t>
      </w:r>
      <w:r w:rsidR="004A4039">
        <w:rPr>
          <w:rFonts w:ascii="Times New Roman" w:hAnsi="Times New Roman" w:cs="Times New Roman"/>
          <w:sz w:val="28"/>
          <w:szCs w:val="28"/>
        </w:rPr>
        <w:tab/>
      </w:r>
      <w:r w:rsidR="004A4039">
        <w:rPr>
          <w:rFonts w:ascii="Times New Roman" w:hAnsi="Times New Roman" w:cs="Times New Roman"/>
          <w:sz w:val="28"/>
          <w:szCs w:val="28"/>
        </w:rPr>
        <w:tab/>
      </w:r>
      <w:proofErr w:type="gramStart"/>
      <w:r w:rsidR="00655AB0" w:rsidRPr="004A4039">
        <w:rPr>
          <w:rFonts w:ascii="Times New Roman" w:hAnsi="Times New Roman" w:cs="Times New Roman"/>
          <w:sz w:val="28"/>
          <w:szCs w:val="28"/>
        </w:rPr>
        <w:t>4</w:t>
      </w:r>
      <w:r w:rsidRPr="004A4039">
        <w:rPr>
          <w:rFonts w:ascii="Times New Roman" w:hAnsi="Times New Roman" w:cs="Times New Roman"/>
          <w:sz w:val="28"/>
          <w:szCs w:val="28"/>
        </w:rPr>
        <w:t>.7</w:t>
      </w:r>
      <w:proofErr w:type="gramEnd"/>
      <w:r w:rsidRPr="004A4039">
        <w:rPr>
          <w:rFonts w:ascii="Times New Roman" w:hAnsi="Times New Roman" w:cs="Times New Roman"/>
          <w:sz w:val="28"/>
          <w:szCs w:val="28"/>
        </w:rPr>
        <w:t>.</w:t>
      </w:r>
      <w:r w:rsidRPr="004A4039">
        <w:rPr>
          <w:rFonts w:ascii="Times New Roman" w:hAnsi="Times New Roman" w:cs="Times New Roman"/>
          <w:sz w:val="28"/>
          <w:szCs w:val="28"/>
        </w:rPr>
        <w:tab/>
      </w:r>
      <w:r w:rsidRPr="004A4039">
        <w:rPr>
          <w:rFonts w:ascii="Times New Roman" w:hAnsi="Times New Roman" w:cs="Times New Roman"/>
          <w:sz w:val="28"/>
          <w:szCs w:val="28"/>
        </w:rPr>
        <w:tab/>
        <w:t>20:00</w:t>
      </w:r>
      <w:r w:rsidR="004A4039" w:rsidRPr="004A4039">
        <w:rPr>
          <w:rFonts w:ascii="Times New Roman" w:hAnsi="Times New Roman" w:cs="Times New Roman"/>
          <w:sz w:val="28"/>
          <w:szCs w:val="28"/>
        </w:rPr>
        <w:tab/>
      </w:r>
      <w:r w:rsidRPr="004A4039">
        <w:rPr>
          <w:rFonts w:ascii="Times New Roman" w:hAnsi="Times New Roman" w:cs="Times New Roman"/>
          <w:sz w:val="28"/>
          <w:szCs w:val="28"/>
        </w:rPr>
        <w:tab/>
      </w:r>
      <w:r w:rsidR="000F2308" w:rsidRPr="000F2308">
        <w:rPr>
          <w:rFonts w:ascii="Times New Roman" w:hAnsi="Times New Roman" w:cs="Times New Roman"/>
          <w:sz w:val="28"/>
          <w:szCs w:val="28"/>
        </w:rPr>
        <w:t>JÁ, SIMON – USA, titulky</w:t>
      </w:r>
    </w:p>
    <w:p w:rsidR="00880E17" w:rsidRPr="004A4039" w:rsidRDefault="00880E17" w:rsidP="00707E37">
      <w:pPr>
        <w:autoSpaceDE w:val="0"/>
        <w:spacing w:after="0" w:line="360" w:lineRule="auto"/>
        <w:rPr>
          <w:rFonts w:ascii="Times New Roman" w:hAnsi="Times New Roman" w:cs="Times New Roman"/>
          <w:sz w:val="28"/>
          <w:szCs w:val="28"/>
        </w:rPr>
      </w:pPr>
      <w:r w:rsidRPr="004A4039">
        <w:rPr>
          <w:rFonts w:ascii="Times New Roman" w:hAnsi="Times New Roman" w:cs="Times New Roman"/>
          <w:sz w:val="28"/>
          <w:szCs w:val="28"/>
        </w:rPr>
        <w:t xml:space="preserve">Středa </w:t>
      </w:r>
      <w:r w:rsidR="004A4039">
        <w:rPr>
          <w:rFonts w:ascii="Times New Roman" w:hAnsi="Times New Roman" w:cs="Times New Roman"/>
          <w:sz w:val="28"/>
          <w:szCs w:val="28"/>
        </w:rPr>
        <w:tab/>
      </w:r>
      <w:proofErr w:type="gramStart"/>
      <w:r w:rsidR="00655AB0" w:rsidRPr="004A4039">
        <w:rPr>
          <w:rFonts w:ascii="Times New Roman" w:hAnsi="Times New Roman" w:cs="Times New Roman"/>
          <w:sz w:val="28"/>
          <w:szCs w:val="28"/>
        </w:rPr>
        <w:t>5</w:t>
      </w:r>
      <w:r w:rsidRPr="004A4039">
        <w:rPr>
          <w:rFonts w:ascii="Times New Roman" w:hAnsi="Times New Roman" w:cs="Times New Roman"/>
          <w:sz w:val="28"/>
          <w:szCs w:val="28"/>
        </w:rPr>
        <w:t>.7</w:t>
      </w:r>
      <w:proofErr w:type="gramEnd"/>
      <w:r w:rsidRPr="004A4039">
        <w:rPr>
          <w:rFonts w:ascii="Times New Roman" w:hAnsi="Times New Roman" w:cs="Times New Roman"/>
          <w:sz w:val="28"/>
          <w:szCs w:val="28"/>
        </w:rPr>
        <w:t>.</w:t>
      </w:r>
      <w:r w:rsidRPr="004A4039">
        <w:rPr>
          <w:rFonts w:ascii="Times New Roman" w:hAnsi="Times New Roman" w:cs="Times New Roman"/>
          <w:sz w:val="28"/>
          <w:szCs w:val="28"/>
        </w:rPr>
        <w:tab/>
      </w:r>
      <w:r w:rsidRPr="004A4039">
        <w:rPr>
          <w:rFonts w:ascii="Times New Roman" w:hAnsi="Times New Roman" w:cs="Times New Roman"/>
          <w:sz w:val="28"/>
          <w:szCs w:val="28"/>
        </w:rPr>
        <w:tab/>
        <w:t>20:00</w:t>
      </w:r>
      <w:r w:rsidRPr="004A4039">
        <w:rPr>
          <w:rFonts w:ascii="Times New Roman" w:hAnsi="Times New Roman" w:cs="Times New Roman"/>
          <w:sz w:val="28"/>
          <w:szCs w:val="28"/>
        </w:rPr>
        <w:tab/>
      </w:r>
      <w:r w:rsidR="004A4039" w:rsidRPr="004A4039">
        <w:rPr>
          <w:rFonts w:ascii="Times New Roman" w:hAnsi="Times New Roman" w:cs="Times New Roman"/>
          <w:sz w:val="28"/>
          <w:szCs w:val="28"/>
        </w:rPr>
        <w:tab/>
      </w:r>
      <w:r w:rsidR="000F2308" w:rsidRPr="000F2308">
        <w:rPr>
          <w:rFonts w:ascii="Times New Roman" w:hAnsi="Times New Roman" w:cs="Times New Roman"/>
          <w:sz w:val="28"/>
          <w:szCs w:val="28"/>
        </w:rPr>
        <w:t>PRVNÍ OČISTA – USA, titulky</w:t>
      </w:r>
    </w:p>
    <w:p w:rsidR="00880E17" w:rsidRPr="004A4039" w:rsidRDefault="00880E17" w:rsidP="00707E37">
      <w:pPr>
        <w:autoSpaceDE w:val="0"/>
        <w:spacing w:after="0" w:line="360" w:lineRule="auto"/>
        <w:rPr>
          <w:rFonts w:ascii="Times New Roman" w:hAnsi="Times New Roman" w:cs="Times New Roman"/>
          <w:sz w:val="28"/>
          <w:szCs w:val="28"/>
        </w:rPr>
      </w:pPr>
      <w:r w:rsidRPr="004A4039">
        <w:rPr>
          <w:rFonts w:ascii="Times New Roman" w:hAnsi="Times New Roman" w:cs="Times New Roman"/>
          <w:sz w:val="28"/>
          <w:szCs w:val="28"/>
        </w:rPr>
        <w:t xml:space="preserve">Čtvrtek </w:t>
      </w:r>
      <w:r w:rsidR="004A4039">
        <w:rPr>
          <w:rFonts w:ascii="Times New Roman" w:hAnsi="Times New Roman" w:cs="Times New Roman"/>
          <w:sz w:val="28"/>
          <w:szCs w:val="28"/>
        </w:rPr>
        <w:tab/>
      </w:r>
      <w:proofErr w:type="gramStart"/>
      <w:r w:rsidR="00655AB0" w:rsidRPr="004A4039">
        <w:rPr>
          <w:rFonts w:ascii="Times New Roman" w:hAnsi="Times New Roman" w:cs="Times New Roman"/>
          <w:sz w:val="28"/>
          <w:szCs w:val="28"/>
        </w:rPr>
        <w:t>6</w:t>
      </w:r>
      <w:r w:rsidRPr="004A4039">
        <w:rPr>
          <w:rFonts w:ascii="Times New Roman" w:hAnsi="Times New Roman" w:cs="Times New Roman"/>
          <w:sz w:val="28"/>
          <w:szCs w:val="28"/>
        </w:rPr>
        <w:t>.7</w:t>
      </w:r>
      <w:proofErr w:type="gramEnd"/>
      <w:r w:rsidRPr="004A4039">
        <w:rPr>
          <w:rFonts w:ascii="Times New Roman" w:hAnsi="Times New Roman" w:cs="Times New Roman"/>
          <w:sz w:val="28"/>
          <w:szCs w:val="28"/>
        </w:rPr>
        <w:t xml:space="preserve">. </w:t>
      </w:r>
      <w:r w:rsidRPr="004A4039">
        <w:rPr>
          <w:rFonts w:ascii="Times New Roman" w:hAnsi="Times New Roman" w:cs="Times New Roman"/>
          <w:sz w:val="28"/>
          <w:szCs w:val="28"/>
        </w:rPr>
        <w:tab/>
      </w:r>
      <w:r w:rsidR="004A4039" w:rsidRPr="004A4039">
        <w:rPr>
          <w:rFonts w:ascii="Times New Roman" w:hAnsi="Times New Roman" w:cs="Times New Roman"/>
          <w:sz w:val="28"/>
          <w:szCs w:val="28"/>
        </w:rPr>
        <w:tab/>
      </w:r>
      <w:r w:rsidRPr="004A4039">
        <w:rPr>
          <w:rFonts w:ascii="Times New Roman" w:hAnsi="Times New Roman" w:cs="Times New Roman"/>
          <w:sz w:val="28"/>
          <w:szCs w:val="28"/>
        </w:rPr>
        <w:t>20:00</w:t>
      </w:r>
      <w:r w:rsidRPr="004A4039">
        <w:rPr>
          <w:rFonts w:ascii="Times New Roman" w:hAnsi="Times New Roman" w:cs="Times New Roman"/>
          <w:sz w:val="28"/>
          <w:szCs w:val="28"/>
        </w:rPr>
        <w:tab/>
      </w:r>
      <w:r w:rsidR="004A4039" w:rsidRPr="004A4039">
        <w:rPr>
          <w:rFonts w:ascii="Times New Roman" w:hAnsi="Times New Roman" w:cs="Times New Roman"/>
          <w:sz w:val="28"/>
          <w:szCs w:val="28"/>
        </w:rPr>
        <w:tab/>
      </w:r>
      <w:r w:rsidR="000F2308" w:rsidRPr="000F2308">
        <w:rPr>
          <w:rFonts w:ascii="Times New Roman" w:hAnsi="Times New Roman" w:cs="Times New Roman"/>
          <w:sz w:val="28"/>
          <w:szCs w:val="28"/>
        </w:rPr>
        <w:t>ANT-MAN A WASP – USA, dabing</w:t>
      </w:r>
    </w:p>
    <w:p w:rsidR="00880E17" w:rsidRPr="004A4039" w:rsidRDefault="00880E17" w:rsidP="00707E37">
      <w:pPr>
        <w:autoSpaceDE w:val="0"/>
        <w:spacing w:after="0" w:line="360" w:lineRule="auto"/>
        <w:rPr>
          <w:rFonts w:ascii="Times New Roman" w:hAnsi="Times New Roman" w:cs="Times New Roman"/>
          <w:sz w:val="28"/>
          <w:szCs w:val="28"/>
        </w:rPr>
      </w:pPr>
      <w:r w:rsidRPr="004A4039">
        <w:rPr>
          <w:rFonts w:ascii="Times New Roman" w:hAnsi="Times New Roman" w:cs="Times New Roman"/>
          <w:sz w:val="28"/>
          <w:szCs w:val="28"/>
        </w:rPr>
        <w:t xml:space="preserve">Pátek </w:t>
      </w:r>
      <w:r w:rsidR="004A4039">
        <w:rPr>
          <w:rFonts w:ascii="Times New Roman" w:hAnsi="Times New Roman" w:cs="Times New Roman"/>
          <w:sz w:val="28"/>
          <w:szCs w:val="28"/>
        </w:rPr>
        <w:tab/>
      </w:r>
      <w:r w:rsidR="004A4039">
        <w:rPr>
          <w:rFonts w:ascii="Times New Roman" w:hAnsi="Times New Roman" w:cs="Times New Roman"/>
          <w:sz w:val="28"/>
          <w:szCs w:val="28"/>
        </w:rPr>
        <w:tab/>
      </w:r>
      <w:proofErr w:type="gramStart"/>
      <w:r w:rsidR="00655AB0" w:rsidRPr="004A4039">
        <w:rPr>
          <w:rFonts w:ascii="Times New Roman" w:hAnsi="Times New Roman" w:cs="Times New Roman"/>
          <w:sz w:val="28"/>
          <w:szCs w:val="28"/>
        </w:rPr>
        <w:t>7</w:t>
      </w:r>
      <w:r w:rsidRPr="004A4039">
        <w:rPr>
          <w:rFonts w:ascii="Times New Roman" w:hAnsi="Times New Roman" w:cs="Times New Roman"/>
          <w:sz w:val="28"/>
          <w:szCs w:val="28"/>
        </w:rPr>
        <w:t>.7</w:t>
      </w:r>
      <w:proofErr w:type="gramEnd"/>
      <w:r w:rsidRPr="004A4039">
        <w:rPr>
          <w:rFonts w:ascii="Times New Roman" w:hAnsi="Times New Roman" w:cs="Times New Roman"/>
          <w:sz w:val="28"/>
          <w:szCs w:val="28"/>
        </w:rPr>
        <w:t>.</w:t>
      </w:r>
      <w:r w:rsidRPr="004A4039">
        <w:rPr>
          <w:rFonts w:ascii="Times New Roman" w:hAnsi="Times New Roman" w:cs="Times New Roman"/>
          <w:sz w:val="28"/>
          <w:szCs w:val="28"/>
        </w:rPr>
        <w:tab/>
      </w:r>
      <w:r w:rsidRPr="004A4039">
        <w:rPr>
          <w:rFonts w:ascii="Times New Roman" w:hAnsi="Times New Roman" w:cs="Times New Roman"/>
          <w:sz w:val="28"/>
          <w:szCs w:val="28"/>
        </w:rPr>
        <w:tab/>
        <w:t>20:00</w:t>
      </w:r>
      <w:r w:rsidRPr="004A4039">
        <w:rPr>
          <w:rFonts w:ascii="Times New Roman" w:hAnsi="Times New Roman" w:cs="Times New Roman"/>
          <w:sz w:val="28"/>
          <w:szCs w:val="28"/>
        </w:rPr>
        <w:tab/>
      </w:r>
      <w:r w:rsidR="004A4039" w:rsidRPr="004A4039">
        <w:rPr>
          <w:rFonts w:ascii="Times New Roman" w:hAnsi="Times New Roman" w:cs="Times New Roman"/>
          <w:sz w:val="28"/>
          <w:szCs w:val="28"/>
        </w:rPr>
        <w:tab/>
      </w:r>
      <w:r w:rsidR="000F2308" w:rsidRPr="000F2308">
        <w:rPr>
          <w:rFonts w:ascii="Times New Roman" w:hAnsi="Times New Roman" w:cs="Times New Roman"/>
          <w:sz w:val="28"/>
          <w:szCs w:val="28"/>
        </w:rPr>
        <w:t>MANŽEL NA ZKOUŠKU – USA</w:t>
      </w:r>
    </w:p>
    <w:p w:rsidR="00880E17" w:rsidRPr="004A4039" w:rsidRDefault="00880E17" w:rsidP="00880E17">
      <w:pPr>
        <w:autoSpaceDE w:val="0"/>
        <w:spacing w:after="0" w:line="360" w:lineRule="auto"/>
        <w:rPr>
          <w:rFonts w:ascii="Times New Roman" w:hAnsi="Times New Roman" w:cs="Times New Roman"/>
          <w:sz w:val="28"/>
          <w:szCs w:val="28"/>
        </w:rPr>
      </w:pPr>
      <w:r w:rsidRPr="004A4039">
        <w:rPr>
          <w:rFonts w:ascii="Times New Roman" w:hAnsi="Times New Roman" w:cs="Times New Roman"/>
          <w:sz w:val="28"/>
          <w:szCs w:val="28"/>
        </w:rPr>
        <w:t xml:space="preserve">Sobota </w:t>
      </w:r>
      <w:r w:rsidR="004A4039">
        <w:rPr>
          <w:rFonts w:ascii="Times New Roman" w:hAnsi="Times New Roman" w:cs="Times New Roman"/>
          <w:sz w:val="28"/>
          <w:szCs w:val="28"/>
        </w:rPr>
        <w:tab/>
      </w:r>
      <w:proofErr w:type="gramStart"/>
      <w:r w:rsidR="00655AB0" w:rsidRPr="004A4039">
        <w:rPr>
          <w:rFonts w:ascii="Times New Roman" w:hAnsi="Times New Roman" w:cs="Times New Roman"/>
          <w:sz w:val="28"/>
          <w:szCs w:val="28"/>
        </w:rPr>
        <w:t>8</w:t>
      </w:r>
      <w:r w:rsidRPr="004A4039">
        <w:rPr>
          <w:rFonts w:ascii="Times New Roman" w:hAnsi="Times New Roman" w:cs="Times New Roman"/>
          <w:sz w:val="28"/>
          <w:szCs w:val="28"/>
        </w:rPr>
        <w:t>.7</w:t>
      </w:r>
      <w:proofErr w:type="gramEnd"/>
      <w:r w:rsidRPr="004A4039">
        <w:rPr>
          <w:rFonts w:ascii="Times New Roman" w:hAnsi="Times New Roman" w:cs="Times New Roman"/>
          <w:sz w:val="28"/>
          <w:szCs w:val="28"/>
        </w:rPr>
        <w:t xml:space="preserve">. </w:t>
      </w:r>
      <w:r w:rsidRPr="004A4039">
        <w:rPr>
          <w:rFonts w:ascii="Times New Roman" w:hAnsi="Times New Roman" w:cs="Times New Roman"/>
          <w:sz w:val="28"/>
          <w:szCs w:val="28"/>
        </w:rPr>
        <w:tab/>
      </w:r>
      <w:r w:rsidR="004A4039" w:rsidRPr="004A4039">
        <w:rPr>
          <w:rFonts w:ascii="Times New Roman" w:hAnsi="Times New Roman" w:cs="Times New Roman"/>
          <w:sz w:val="28"/>
          <w:szCs w:val="28"/>
        </w:rPr>
        <w:tab/>
      </w:r>
      <w:r w:rsidRPr="004A4039">
        <w:rPr>
          <w:rFonts w:ascii="Times New Roman" w:hAnsi="Times New Roman" w:cs="Times New Roman"/>
          <w:sz w:val="28"/>
          <w:szCs w:val="28"/>
        </w:rPr>
        <w:t>20:00</w:t>
      </w:r>
      <w:r w:rsidRPr="004A4039">
        <w:rPr>
          <w:rFonts w:ascii="Times New Roman" w:hAnsi="Times New Roman" w:cs="Times New Roman"/>
          <w:sz w:val="28"/>
          <w:szCs w:val="28"/>
        </w:rPr>
        <w:tab/>
      </w:r>
      <w:r w:rsidR="004A4039" w:rsidRPr="004A4039">
        <w:rPr>
          <w:rFonts w:ascii="Times New Roman" w:hAnsi="Times New Roman" w:cs="Times New Roman"/>
          <w:sz w:val="28"/>
          <w:szCs w:val="28"/>
        </w:rPr>
        <w:tab/>
      </w:r>
      <w:r w:rsidR="000F2308" w:rsidRPr="000F2308">
        <w:rPr>
          <w:rFonts w:ascii="Times New Roman" w:hAnsi="Times New Roman" w:cs="Times New Roman"/>
          <w:sz w:val="28"/>
          <w:szCs w:val="28"/>
        </w:rPr>
        <w:t>GHOST STORIES – USA, titulky</w:t>
      </w:r>
    </w:p>
    <w:p w:rsidR="00566D0C" w:rsidRDefault="00566D0C" w:rsidP="001A016B">
      <w:pPr>
        <w:autoSpaceDE w:val="0"/>
        <w:spacing w:after="0" w:line="290" w:lineRule="auto"/>
        <w:jc w:val="center"/>
        <w:rPr>
          <w:rFonts w:ascii="Bookman Old Style" w:hAnsi="Bookman Old Style" w:cs="Bookman Old Style"/>
          <w:b/>
          <w:sz w:val="32"/>
          <w:szCs w:val="26"/>
        </w:rPr>
      </w:pPr>
    </w:p>
    <w:p w:rsidR="00DC6BDD" w:rsidRDefault="00DC6BDD" w:rsidP="001A016B">
      <w:pPr>
        <w:autoSpaceDE w:val="0"/>
        <w:spacing w:after="0" w:line="290" w:lineRule="auto"/>
        <w:jc w:val="center"/>
        <w:rPr>
          <w:rFonts w:ascii="Bookman Old Style" w:hAnsi="Bookman Old Style" w:cs="Bookman Old Style"/>
          <w:b/>
          <w:sz w:val="32"/>
          <w:szCs w:val="26"/>
        </w:rPr>
      </w:pPr>
    </w:p>
    <w:p w:rsidR="00DC6BDD" w:rsidRDefault="00DC6BDD" w:rsidP="001A016B">
      <w:pPr>
        <w:autoSpaceDE w:val="0"/>
        <w:spacing w:after="0" w:line="290" w:lineRule="auto"/>
        <w:jc w:val="center"/>
        <w:rPr>
          <w:rFonts w:ascii="Bookman Old Style" w:hAnsi="Bookman Old Style" w:cs="Bookman Old Style"/>
          <w:b/>
          <w:sz w:val="32"/>
          <w:szCs w:val="26"/>
        </w:rPr>
      </w:pPr>
    </w:p>
    <w:p w:rsidR="00DC6BDD" w:rsidRDefault="000F2308" w:rsidP="001A016B">
      <w:pPr>
        <w:autoSpaceDE w:val="0"/>
        <w:spacing w:after="0" w:line="290" w:lineRule="auto"/>
        <w:jc w:val="center"/>
        <w:rPr>
          <w:rFonts w:ascii="Bookman Old Style" w:hAnsi="Bookman Old Style" w:cs="Bookman Old Style"/>
          <w:b/>
          <w:sz w:val="32"/>
          <w:szCs w:val="26"/>
        </w:rPr>
      </w:pPr>
      <w:r>
        <w:rPr>
          <w:rFonts w:ascii="Bookman Old Style" w:hAnsi="Bookman Old Style" w:cs="Bookman Old Style"/>
          <w:b/>
          <w:noProof/>
          <w:sz w:val="32"/>
          <w:szCs w:val="26"/>
          <w:lang w:eastAsia="cs-CZ"/>
        </w:rPr>
        <w:drawing>
          <wp:anchor distT="0" distB="0" distL="114935" distR="114935" simplePos="0" relativeHeight="251709440" behindDoc="1" locked="0" layoutInCell="1" allowOverlap="1">
            <wp:simplePos x="0" y="0"/>
            <wp:positionH relativeFrom="margin">
              <wp:posOffset>1285875</wp:posOffset>
            </wp:positionH>
            <wp:positionV relativeFrom="margin">
              <wp:posOffset>5429885</wp:posOffset>
            </wp:positionV>
            <wp:extent cx="3782060" cy="1104900"/>
            <wp:effectExtent l="19050" t="0" r="8890" b="0"/>
            <wp:wrapSquare wrapText="bothSides"/>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82060" cy="1104900"/>
                    </a:xfrm>
                    <a:prstGeom prst="rect">
                      <a:avLst/>
                    </a:prstGeom>
                    <a:solidFill>
                      <a:srgbClr val="FFFFFF"/>
                    </a:solidFill>
                    <a:ln>
                      <a:noFill/>
                    </a:ln>
                  </pic:spPr>
                </pic:pic>
              </a:graphicData>
            </a:graphic>
          </wp:anchor>
        </w:drawing>
      </w:r>
    </w:p>
    <w:p w:rsidR="005945D3" w:rsidRDefault="005945D3" w:rsidP="001A016B">
      <w:pPr>
        <w:autoSpaceDE w:val="0"/>
        <w:spacing w:after="0" w:line="290" w:lineRule="auto"/>
        <w:jc w:val="center"/>
        <w:rPr>
          <w:rFonts w:ascii="Bookman Old Style" w:hAnsi="Bookman Old Style" w:cs="Bookman Old Style"/>
          <w:b/>
          <w:color w:val="FF0000"/>
          <w:sz w:val="24"/>
          <w:szCs w:val="26"/>
        </w:rPr>
      </w:pPr>
    </w:p>
    <w:p w:rsidR="005945D3" w:rsidRDefault="005945D3" w:rsidP="001A016B">
      <w:pPr>
        <w:autoSpaceDE w:val="0"/>
        <w:spacing w:after="0" w:line="290" w:lineRule="auto"/>
        <w:jc w:val="center"/>
        <w:rPr>
          <w:rFonts w:ascii="Bookman Old Style" w:hAnsi="Bookman Old Style" w:cs="Bookman Old Style"/>
          <w:b/>
          <w:color w:val="FF0000"/>
          <w:sz w:val="24"/>
          <w:szCs w:val="26"/>
        </w:rPr>
      </w:pPr>
    </w:p>
    <w:p w:rsidR="005945D3" w:rsidRDefault="005945D3" w:rsidP="001A016B">
      <w:pPr>
        <w:autoSpaceDE w:val="0"/>
        <w:spacing w:after="0" w:line="290" w:lineRule="auto"/>
        <w:jc w:val="center"/>
        <w:rPr>
          <w:rFonts w:ascii="Bookman Old Style" w:hAnsi="Bookman Old Style" w:cs="Bookman Old Style"/>
          <w:b/>
          <w:color w:val="FF0000"/>
          <w:sz w:val="24"/>
          <w:szCs w:val="26"/>
        </w:rPr>
      </w:pPr>
    </w:p>
    <w:p w:rsidR="005945D3" w:rsidRDefault="005945D3" w:rsidP="001A016B">
      <w:pPr>
        <w:autoSpaceDE w:val="0"/>
        <w:spacing w:after="0" w:line="290" w:lineRule="auto"/>
        <w:jc w:val="center"/>
        <w:rPr>
          <w:rFonts w:ascii="Bookman Old Style" w:hAnsi="Bookman Old Style" w:cs="Bookman Old Style"/>
          <w:b/>
          <w:color w:val="FF0000"/>
          <w:sz w:val="24"/>
          <w:szCs w:val="26"/>
        </w:rPr>
      </w:pPr>
    </w:p>
    <w:p w:rsidR="005945D3" w:rsidRDefault="004751D0" w:rsidP="001A016B">
      <w:pPr>
        <w:autoSpaceDE w:val="0"/>
        <w:spacing w:after="0" w:line="290" w:lineRule="auto"/>
        <w:jc w:val="center"/>
        <w:rPr>
          <w:rFonts w:ascii="Bookman Old Style" w:hAnsi="Bookman Old Style" w:cs="Bookman Old Style"/>
          <w:b/>
          <w:color w:val="FF0000"/>
          <w:sz w:val="24"/>
          <w:szCs w:val="26"/>
        </w:rPr>
      </w:pPr>
      <w:r>
        <w:rPr>
          <w:rFonts w:ascii="Bookman Old Style" w:hAnsi="Bookman Old Style" w:cs="Bookman Old Style"/>
          <w:b/>
          <w:noProof/>
          <w:color w:val="FF0000"/>
          <w:sz w:val="24"/>
          <w:szCs w:val="26"/>
          <w:lang w:eastAsia="cs-CZ"/>
        </w:rPr>
        <w:drawing>
          <wp:anchor distT="0" distB="0" distL="114300" distR="114300" simplePos="0" relativeHeight="251752448" behindDoc="1" locked="0" layoutInCell="1" allowOverlap="1">
            <wp:simplePos x="0" y="0"/>
            <wp:positionH relativeFrom="margin">
              <wp:posOffset>1800225</wp:posOffset>
            </wp:positionH>
            <wp:positionV relativeFrom="margin">
              <wp:posOffset>7753985</wp:posOffset>
            </wp:positionV>
            <wp:extent cx="2893060" cy="1447800"/>
            <wp:effectExtent l="19050" t="0" r="2540" b="0"/>
            <wp:wrapTight wrapText="bothSides">
              <wp:wrapPolygon edited="0">
                <wp:start x="-142" y="0"/>
                <wp:lineTo x="-142" y="21316"/>
                <wp:lineTo x="21619" y="21316"/>
                <wp:lineTo x="21619" y="0"/>
                <wp:lineTo x="-142" y="0"/>
              </wp:wrapPolygon>
            </wp:wrapTight>
            <wp:docPr id="53" name="Obrázek 53" descr="C:\Users\Monika\Desktop\sach_plakat_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onika\Desktop\sach_plakat_2014.jp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93060" cy="1447800"/>
                    </a:xfrm>
                    <a:prstGeom prst="rect">
                      <a:avLst/>
                    </a:prstGeom>
                    <a:noFill/>
                    <a:ln>
                      <a:noFill/>
                    </a:ln>
                  </pic:spPr>
                </pic:pic>
              </a:graphicData>
            </a:graphic>
          </wp:anchor>
        </w:drawing>
      </w:r>
    </w:p>
    <w:p w:rsidR="005945D3" w:rsidRDefault="005945D3" w:rsidP="001A016B">
      <w:pPr>
        <w:autoSpaceDE w:val="0"/>
        <w:spacing w:after="0" w:line="290" w:lineRule="auto"/>
        <w:jc w:val="center"/>
        <w:rPr>
          <w:rFonts w:ascii="Bookman Old Style" w:hAnsi="Bookman Old Style" w:cs="Bookman Old Style"/>
          <w:b/>
          <w:color w:val="FF0000"/>
          <w:sz w:val="24"/>
          <w:szCs w:val="26"/>
        </w:rPr>
      </w:pPr>
    </w:p>
    <w:p w:rsidR="005945D3" w:rsidRDefault="005945D3" w:rsidP="001A016B">
      <w:pPr>
        <w:autoSpaceDE w:val="0"/>
        <w:spacing w:after="0" w:line="290" w:lineRule="auto"/>
        <w:jc w:val="center"/>
        <w:rPr>
          <w:rFonts w:ascii="Bookman Old Style" w:hAnsi="Bookman Old Style" w:cs="Bookman Old Style"/>
          <w:b/>
          <w:color w:val="FF0000"/>
          <w:sz w:val="24"/>
          <w:szCs w:val="26"/>
        </w:rPr>
      </w:pPr>
    </w:p>
    <w:p w:rsidR="00707E37" w:rsidRDefault="00707E37" w:rsidP="001A016B">
      <w:pPr>
        <w:autoSpaceDE w:val="0"/>
        <w:spacing w:after="0" w:line="290" w:lineRule="auto"/>
        <w:jc w:val="center"/>
        <w:rPr>
          <w:rFonts w:ascii="Bookman Old Style" w:hAnsi="Bookman Old Style" w:cs="Bookman Old Style"/>
          <w:b/>
          <w:color w:val="FF0000"/>
          <w:sz w:val="24"/>
          <w:szCs w:val="26"/>
        </w:rPr>
      </w:pPr>
    </w:p>
    <w:p w:rsidR="00707E37" w:rsidRDefault="00707E37" w:rsidP="001A016B">
      <w:pPr>
        <w:autoSpaceDE w:val="0"/>
        <w:spacing w:after="0" w:line="290" w:lineRule="auto"/>
        <w:jc w:val="center"/>
        <w:rPr>
          <w:rFonts w:ascii="Bookman Old Style" w:hAnsi="Bookman Old Style" w:cs="Bookman Old Style"/>
          <w:b/>
          <w:color w:val="FF0000"/>
          <w:sz w:val="24"/>
          <w:szCs w:val="26"/>
        </w:rPr>
      </w:pPr>
    </w:p>
    <w:p w:rsidR="00707E37" w:rsidRDefault="00707E37" w:rsidP="001A016B">
      <w:pPr>
        <w:autoSpaceDE w:val="0"/>
        <w:spacing w:after="0" w:line="290" w:lineRule="auto"/>
        <w:jc w:val="center"/>
        <w:rPr>
          <w:rFonts w:ascii="Bookman Old Style" w:hAnsi="Bookman Old Style" w:cs="Bookman Old Style"/>
          <w:b/>
          <w:color w:val="FF0000"/>
          <w:sz w:val="24"/>
          <w:szCs w:val="26"/>
        </w:rPr>
      </w:pPr>
    </w:p>
    <w:p w:rsidR="005945D3" w:rsidRDefault="005945D3" w:rsidP="001A016B">
      <w:pPr>
        <w:autoSpaceDE w:val="0"/>
        <w:spacing w:after="0" w:line="290" w:lineRule="auto"/>
        <w:jc w:val="center"/>
        <w:rPr>
          <w:rFonts w:ascii="Bookman Old Style" w:hAnsi="Bookman Old Style" w:cs="Bookman Old Style"/>
          <w:b/>
          <w:color w:val="FF0000"/>
          <w:sz w:val="24"/>
          <w:szCs w:val="26"/>
        </w:rPr>
      </w:pPr>
    </w:p>
    <w:p w:rsidR="005945D3" w:rsidRDefault="005945D3" w:rsidP="001A016B">
      <w:pPr>
        <w:autoSpaceDE w:val="0"/>
        <w:spacing w:after="0" w:line="290" w:lineRule="auto"/>
        <w:jc w:val="center"/>
        <w:rPr>
          <w:rFonts w:ascii="Bookman Old Style" w:hAnsi="Bookman Old Style" w:cs="Bookman Old Style"/>
          <w:b/>
          <w:color w:val="FF0000"/>
          <w:sz w:val="24"/>
          <w:szCs w:val="26"/>
        </w:rPr>
      </w:pPr>
    </w:p>
    <w:p w:rsidR="005945D3" w:rsidRDefault="005945D3" w:rsidP="001A016B">
      <w:pPr>
        <w:autoSpaceDE w:val="0"/>
        <w:spacing w:after="0" w:line="290" w:lineRule="auto"/>
        <w:jc w:val="center"/>
        <w:rPr>
          <w:rFonts w:ascii="Bookman Old Style" w:hAnsi="Bookman Old Style" w:cs="Bookman Old Style"/>
          <w:b/>
          <w:color w:val="FF0000"/>
          <w:sz w:val="24"/>
          <w:szCs w:val="26"/>
        </w:rPr>
      </w:pPr>
    </w:p>
    <w:p w:rsidR="00874743" w:rsidRDefault="00E44C20" w:rsidP="001A016B">
      <w:pPr>
        <w:autoSpaceDE w:val="0"/>
        <w:spacing w:after="0" w:line="290" w:lineRule="auto"/>
        <w:jc w:val="center"/>
        <w:rPr>
          <w:rFonts w:ascii="Bookman Old Style" w:hAnsi="Bookman Old Style"/>
          <w:b/>
          <w:sz w:val="36"/>
          <w:szCs w:val="36"/>
        </w:rPr>
      </w:pPr>
      <w:r>
        <w:rPr>
          <w:rFonts w:ascii="Bookman Old Style" w:hAnsi="Bookman Old Style"/>
          <w:b/>
          <w:sz w:val="36"/>
          <w:szCs w:val="36"/>
        </w:rPr>
        <w:t xml:space="preserve">  </w:t>
      </w:r>
      <w:r w:rsidR="001E1681">
        <w:rPr>
          <w:rFonts w:ascii="Bookman Old Style" w:hAnsi="Bookman Old Style"/>
          <w:b/>
          <w:sz w:val="36"/>
          <w:szCs w:val="36"/>
        </w:rPr>
        <w:t xml:space="preserve">         </w:t>
      </w:r>
    </w:p>
    <w:p w:rsidR="000F2308" w:rsidRDefault="000F2308" w:rsidP="001A016B">
      <w:pPr>
        <w:autoSpaceDE w:val="0"/>
        <w:spacing w:after="0" w:line="290" w:lineRule="auto"/>
        <w:jc w:val="center"/>
        <w:rPr>
          <w:rFonts w:ascii="Bookman Old Style" w:hAnsi="Bookman Old Style"/>
          <w:b/>
          <w:sz w:val="36"/>
          <w:szCs w:val="36"/>
        </w:rPr>
      </w:pPr>
    </w:p>
    <w:p w:rsidR="00E44C20" w:rsidRDefault="00D16A05" w:rsidP="001A016B">
      <w:pPr>
        <w:autoSpaceDE w:val="0"/>
        <w:spacing w:after="0" w:line="290" w:lineRule="auto"/>
        <w:jc w:val="center"/>
        <w:rPr>
          <w:rFonts w:ascii="Bookman Old Style" w:hAnsi="Bookman Old Style"/>
          <w:b/>
          <w:sz w:val="36"/>
          <w:szCs w:val="36"/>
        </w:rPr>
      </w:pPr>
      <w:r>
        <w:rPr>
          <w:rFonts w:ascii="Bookman Old Style" w:hAnsi="Bookman Old Style"/>
          <w:b/>
          <w:noProof/>
          <w:sz w:val="36"/>
          <w:szCs w:val="36"/>
          <w:lang w:eastAsia="cs-CZ"/>
        </w:rPr>
        <w:lastRenderedPageBreak/>
        <w:drawing>
          <wp:anchor distT="0" distB="0" distL="114300" distR="114300" simplePos="0" relativeHeight="251672576" behindDoc="1" locked="0" layoutInCell="1" allowOverlap="1">
            <wp:simplePos x="0" y="0"/>
            <wp:positionH relativeFrom="column">
              <wp:posOffset>5408930</wp:posOffset>
            </wp:positionH>
            <wp:positionV relativeFrom="paragraph">
              <wp:posOffset>104775</wp:posOffset>
            </wp:positionV>
            <wp:extent cx="986155" cy="1219200"/>
            <wp:effectExtent l="19050" t="0" r="4445" b="0"/>
            <wp:wrapTight wrapText="bothSides">
              <wp:wrapPolygon edited="0">
                <wp:start x="-417" y="0"/>
                <wp:lineTo x="-417" y="21263"/>
                <wp:lineTo x="21697" y="21263"/>
                <wp:lineTo x="21697" y="0"/>
                <wp:lineTo x="-417" y="0"/>
              </wp:wrapPolygon>
            </wp:wrapTight>
            <wp:docPr id="13" name="Obrázek 13" descr="Popis: http://files.mokrahora-brno.cz/200000191-6c8396d7d9/tur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Popis: http://files.mokrahora-brno.cz/200000191-6c8396d7d9/turista.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6155" cy="1219200"/>
                    </a:xfrm>
                    <a:prstGeom prst="rect">
                      <a:avLst/>
                    </a:prstGeom>
                    <a:noFill/>
                    <a:ln>
                      <a:noFill/>
                    </a:ln>
                  </pic:spPr>
                </pic:pic>
              </a:graphicData>
            </a:graphic>
          </wp:anchor>
        </w:drawing>
      </w:r>
      <w:r w:rsidR="001E1681">
        <w:rPr>
          <w:rFonts w:ascii="Bookman Old Style" w:hAnsi="Bookman Old Style"/>
          <w:b/>
          <w:sz w:val="36"/>
          <w:szCs w:val="36"/>
        </w:rPr>
        <w:t xml:space="preserve">  </w:t>
      </w:r>
      <w:r w:rsidR="00E44C20">
        <w:rPr>
          <w:rFonts w:ascii="Bookman Old Style" w:hAnsi="Bookman Old Style"/>
          <w:b/>
          <w:sz w:val="36"/>
          <w:szCs w:val="36"/>
        </w:rPr>
        <w:t xml:space="preserve">   </w:t>
      </w:r>
      <w:r w:rsidR="00E44C20" w:rsidRPr="00B91539">
        <w:rPr>
          <w:rFonts w:ascii="Bookman Old Style" w:hAnsi="Bookman Old Style"/>
          <w:b/>
          <w:sz w:val="36"/>
          <w:szCs w:val="36"/>
        </w:rPr>
        <w:t>Tipy na výlety</w:t>
      </w:r>
    </w:p>
    <w:p w:rsidR="00E44C20" w:rsidRDefault="00E44C20" w:rsidP="00602CB3">
      <w:pPr>
        <w:pStyle w:val="Zkladntext"/>
        <w:spacing w:line="240" w:lineRule="auto"/>
        <w:jc w:val="left"/>
        <w:rPr>
          <w:rFonts w:ascii="Bookman Old Style" w:hAnsi="Bookman Old Style"/>
          <w:b/>
          <w:bCs/>
          <w:sz w:val="28"/>
          <w:szCs w:val="26"/>
        </w:rPr>
      </w:pPr>
      <w:proofErr w:type="spellStart"/>
      <w:r w:rsidRPr="00222825">
        <w:rPr>
          <w:rFonts w:ascii="Bookman Old Style" w:hAnsi="Bookman Old Style"/>
          <w:b/>
          <w:bCs/>
          <w:sz w:val="28"/>
          <w:szCs w:val="26"/>
        </w:rPr>
        <w:t>Železnorudsko</w:t>
      </w:r>
      <w:proofErr w:type="spellEnd"/>
    </w:p>
    <w:p w:rsidR="001C7D1A" w:rsidRPr="001C7D1A" w:rsidRDefault="001C7D1A" w:rsidP="00602CB3">
      <w:pPr>
        <w:pStyle w:val="Zkladntext"/>
        <w:spacing w:line="240" w:lineRule="auto"/>
        <w:jc w:val="left"/>
        <w:rPr>
          <w:rFonts w:ascii="Bookman Old Style" w:hAnsi="Bookman Old Style"/>
          <w:b/>
          <w:bCs/>
          <w:sz w:val="22"/>
          <w:szCs w:val="26"/>
        </w:rPr>
      </w:pPr>
    </w:p>
    <w:p w:rsidR="00E44C20" w:rsidRPr="00B91539" w:rsidRDefault="00E44C20" w:rsidP="001C7D1A">
      <w:pPr>
        <w:pStyle w:val="Zkladntext"/>
        <w:spacing w:after="240" w:line="240" w:lineRule="auto"/>
        <w:rPr>
          <w:rFonts w:ascii="Bookman Old Style" w:hAnsi="Bookman Old Style"/>
          <w:szCs w:val="24"/>
        </w:rPr>
      </w:pPr>
      <w:r w:rsidRPr="00B91539">
        <w:rPr>
          <w:rFonts w:ascii="Bookman Old Style" w:hAnsi="Bookman Old Style"/>
          <w:szCs w:val="24"/>
        </w:rPr>
        <w:t xml:space="preserve">Klatovy jsou často nazývány Brána Šumavy, takže nelze vynechat nabídku na jedno ze šumavských center, Železnou Rudu, vzdálenou cca 45 km od Klatov. Pokud zvolíte jako dopravní prostředek vlak, projedete se nejdelším tunelem v České republice (1748 m). Doporučujeme vystoupit ve stanici Špičák, odkud lze pozvolna vystoupat na zalesněný vrch Pancíř s možností dalekých výhledů z rozhledny, která je součástí horské chaty. Nenáročnou túrou je také procházka na Černé jezero (4 km), Čertovo jezero (6 km) a vodopád </w:t>
      </w:r>
      <w:r w:rsidR="00745A9A">
        <w:rPr>
          <w:rFonts w:ascii="Bookman Old Style" w:hAnsi="Bookman Old Style"/>
          <w:szCs w:val="24"/>
        </w:rPr>
        <w:t>Bílá strž (9 </w:t>
      </w:r>
      <w:r w:rsidRPr="00B91539">
        <w:rPr>
          <w:rFonts w:ascii="Bookman Old Style" w:hAnsi="Bookman Old Style"/>
          <w:szCs w:val="24"/>
        </w:rPr>
        <w:t xml:space="preserve">km). Po cestě na Železnou Rudu </w:t>
      </w:r>
      <w:proofErr w:type="gramStart"/>
      <w:r w:rsidRPr="00B91539">
        <w:rPr>
          <w:rFonts w:ascii="Bookman Old Style" w:hAnsi="Bookman Old Style"/>
          <w:szCs w:val="24"/>
        </w:rPr>
        <w:t>můžete</w:t>
      </w:r>
      <w:proofErr w:type="gramEnd"/>
      <w:r w:rsidRPr="00B91539">
        <w:rPr>
          <w:rFonts w:ascii="Bookman Old Style" w:hAnsi="Bookman Old Style"/>
          <w:szCs w:val="24"/>
        </w:rPr>
        <w:t xml:space="preserve"> navštívit vodní nádrž </w:t>
      </w:r>
      <w:proofErr w:type="gramStart"/>
      <w:r w:rsidRPr="00B91539">
        <w:rPr>
          <w:rFonts w:ascii="Bookman Old Style" w:hAnsi="Bookman Old Style"/>
          <w:szCs w:val="24"/>
        </w:rPr>
        <w:t>Nýrsko</w:t>
      </w:r>
      <w:proofErr w:type="gramEnd"/>
      <w:r w:rsidRPr="00B91539">
        <w:rPr>
          <w:rFonts w:ascii="Bookman Old Style" w:hAnsi="Bookman Old Style"/>
          <w:szCs w:val="24"/>
        </w:rPr>
        <w:t>.</w:t>
      </w:r>
    </w:p>
    <w:p w:rsidR="00E44C20" w:rsidRDefault="001C7D1A" w:rsidP="00602CB3">
      <w:pPr>
        <w:pStyle w:val="Zkladntext"/>
        <w:spacing w:before="120" w:line="240" w:lineRule="auto"/>
        <w:jc w:val="left"/>
        <w:rPr>
          <w:rFonts w:ascii="Bookman Old Style" w:hAnsi="Bookman Old Style"/>
          <w:b/>
          <w:bCs/>
          <w:sz w:val="28"/>
          <w:szCs w:val="26"/>
        </w:rPr>
      </w:pPr>
      <w:r>
        <w:rPr>
          <w:noProof/>
          <w:lang w:eastAsia="cs-CZ"/>
        </w:rPr>
        <w:drawing>
          <wp:anchor distT="0" distB="0" distL="114300" distR="114300" simplePos="0" relativeHeight="251737088" behindDoc="1" locked="0" layoutInCell="1" allowOverlap="1">
            <wp:simplePos x="0" y="0"/>
            <wp:positionH relativeFrom="column">
              <wp:posOffset>5104130</wp:posOffset>
            </wp:positionH>
            <wp:positionV relativeFrom="paragraph">
              <wp:posOffset>28575</wp:posOffset>
            </wp:positionV>
            <wp:extent cx="1148715" cy="763905"/>
            <wp:effectExtent l="0" t="0" r="0" b="0"/>
            <wp:wrapTight wrapText="bothSides">
              <wp:wrapPolygon edited="0">
                <wp:start x="0" y="0"/>
                <wp:lineTo x="0" y="21007"/>
                <wp:lineTo x="21134" y="21007"/>
                <wp:lineTo x="21134" y="0"/>
                <wp:lineTo x="0" y="0"/>
              </wp:wrapPolygon>
            </wp:wrapTight>
            <wp:docPr id="19" name="obrázek 2" descr="http://www.pekarstvi-zak.cz/wordpress/wp-content/uploads/Pekarstvi-Zak-Chodsky-kola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ekarstvi-zak.cz/wordpress/wp-content/uploads/Pekarstvi-Zak-Chodsky-kolac-2.png"/>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8715" cy="763905"/>
                    </a:xfrm>
                    <a:prstGeom prst="rect">
                      <a:avLst/>
                    </a:prstGeom>
                    <a:noFill/>
                    <a:ln>
                      <a:noFill/>
                    </a:ln>
                  </pic:spPr>
                </pic:pic>
              </a:graphicData>
            </a:graphic>
          </wp:anchor>
        </w:drawing>
      </w:r>
      <w:r w:rsidR="00E44C20" w:rsidRPr="00222825">
        <w:rPr>
          <w:rFonts w:ascii="Bookman Old Style" w:hAnsi="Bookman Old Style"/>
          <w:b/>
          <w:bCs/>
          <w:sz w:val="28"/>
          <w:szCs w:val="26"/>
        </w:rPr>
        <w:t>Chodsko</w:t>
      </w:r>
    </w:p>
    <w:p w:rsidR="001C7D1A" w:rsidRPr="001C7D1A" w:rsidRDefault="001C7D1A" w:rsidP="00602CB3">
      <w:pPr>
        <w:pStyle w:val="Zkladntext"/>
        <w:spacing w:before="120" w:line="240" w:lineRule="auto"/>
        <w:jc w:val="left"/>
        <w:rPr>
          <w:rFonts w:ascii="Bookman Old Style" w:hAnsi="Bookman Old Style"/>
          <w:b/>
          <w:bCs/>
          <w:sz w:val="22"/>
          <w:szCs w:val="26"/>
        </w:rPr>
      </w:pPr>
    </w:p>
    <w:p w:rsidR="00E44C20" w:rsidRPr="00B91539" w:rsidRDefault="00E44C20" w:rsidP="00E44C20">
      <w:pPr>
        <w:pStyle w:val="Zkladntext"/>
        <w:spacing w:after="120" w:line="240" w:lineRule="auto"/>
        <w:rPr>
          <w:rFonts w:ascii="Bookman Old Style" w:hAnsi="Bookman Old Style"/>
          <w:szCs w:val="24"/>
        </w:rPr>
      </w:pPr>
      <w:r w:rsidRPr="00B91539">
        <w:rPr>
          <w:rFonts w:ascii="Bookman Old Style" w:hAnsi="Bookman Old Style"/>
          <w:szCs w:val="24"/>
        </w:rPr>
        <w:t xml:space="preserve">Zatímco výlet na Šumavu je především turistický, výlet na Chodsko lze brát jako poznávací. Centrum Chodska, město Domažlice, je od Klatov vzdáleno 34 km, můžeme zde navštívit </w:t>
      </w:r>
      <w:r w:rsidRPr="00B91539">
        <w:rPr>
          <w:rFonts w:ascii="Bookman Old Style" w:hAnsi="Bookman Old Style"/>
        </w:rPr>
        <w:t>domažlické náměstí, kterému vévodí 56 m vysoká nakloněná v</w:t>
      </w:r>
      <w:r w:rsidR="00745A9A">
        <w:rPr>
          <w:rFonts w:ascii="Bookman Old Style" w:hAnsi="Bookman Old Style"/>
        </w:rPr>
        <w:t>ěž kruhového půdorysu patřící k </w:t>
      </w:r>
      <w:r w:rsidRPr="00B91539">
        <w:rPr>
          <w:rFonts w:ascii="Bookman Old Style" w:hAnsi="Bookman Old Style"/>
        </w:rPr>
        <w:t xml:space="preserve">arciděkanskému kostelu. Architektonicky hodnotné jsou gotické a renesanční domy s podloubími a klenutými </w:t>
      </w:r>
      <w:proofErr w:type="spellStart"/>
      <w:r w:rsidRPr="00B91539">
        <w:rPr>
          <w:rFonts w:ascii="Bookman Old Style" w:hAnsi="Bookman Old Style"/>
        </w:rPr>
        <w:t>mázhausy</w:t>
      </w:r>
      <w:proofErr w:type="spellEnd"/>
      <w:r w:rsidRPr="00B91539">
        <w:rPr>
          <w:rFonts w:ascii="Bookman Old Style" w:hAnsi="Bookman Old Style"/>
        </w:rPr>
        <w:t xml:space="preserve"> a pozdějšími barokními a rokokovými štíty. </w:t>
      </w:r>
      <w:r w:rsidRPr="00B91539">
        <w:rPr>
          <w:rFonts w:ascii="Bookman Old Style" w:hAnsi="Bookman Old Style"/>
          <w:szCs w:val="24"/>
        </w:rPr>
        <w:t>V okolí se pak nachází řada památek jako například muzeum Jana Sladkého-Koziny v Újezdě, chodské muzeum v Trhanově a zámek s velkým parkem v Horšovském Týně.</w:t>
      </w:r>
    </w:p>
    <w:p w:rsidR="00E44C20" w:rsidRDefault="00E44C20" w:rsidP="00602CB3">
      <w:pPr>
        <w:pStyle w:val="Zkladntextodsazen"/>
        <w:spacing w:after="0" w:line="240" w:lineRule="auto"/>
        <w:ind w:left="0"/>
        <w:rPr>
          <w:rFonts w:ascii="Bookman Old Style" w:hAnsi="Bookman Old Style"/>
          <w:b/>
          <w:bCs/>
          <w:sz w:val="28"/>
          <w:szCs w:val="26"/>
        </w:rPr>
      </w:pPr>
      <w:proofErr w:type="spellStart"/>
      <w:r w:rsidRPr="00222825">
        <w:rPr>
          <w:rFonts w:ascii="Bookman Old Style" w:hAnsi="Bookman Old Style"/>
          <w:b/>
          <w:bCs/>
          <w:sz w:val="28"/>
          <w:szCs w:val="26"/>
        </w:rPr>
        <w:t>Sušicko</w:t>
      </w:r>
      <w:proofErr w:type="spellEnd"/>
    </w:p>
    <w:p w:rsidR="001C7D1A" w:rsidRPr="001C7D1A" w:rsidRDefault="001C7D1A" w:rsidP="00602CB3">
      <w:pPr>
        <w:pStyle w:val="Zkladntextodsazen"/>
        <w:spacing w:after="0" w:line="240" w:lineRule="auto"/>
        <w:ind w:left="0"/>
        <w:rPr>
          <w:rFonts w:ascii="Bookman Old Style" w:hAnsi="Bookman Old Style"/>
          <w:b/>
          <w:bCs/>
          <w:sz w:val="28"/>
          <w:szCs w:val="26"/>
        </w:rPr>
      </w:pPr>
    </w:p>
    <w:p w:rsidR="00602CB3" w:rsidRDefault="001C7D1A" w:rsidP="00602CB3">
      <w:pPr>
        <w:pStyle w:val="Zkladntextodsazen"/>
        <w:spacing w:after="0" w:line="240" w:lineRule="auto"/>
        <w:ind w:left="0"/>
        <w:jc w:val="both"/>
        <w:rPr>
          <w:rFonts w:ascii="Bookman Old Style" w:hAnsi="Bookman Old Style" w:cs="Arial"/>
          <w:sz w:val="24"/>
          <w:szCs w:val="24"/>
        </w:rPr>
      </w:pPr>
      <w:r>
        <w:rPr>
          <w:rFonts w:ascii="Bookman Old Style" w:hAnsi="Bookman Old Style"/>
          <w:b/>
          <w:bCs/>
          <w:noProof/>
          <w:sz w:val="28"/>
          <w:szCs w:val="26"/>
          <w:lang w:eastAsia="cs-CZ"/>
        </w:rPr>
        <w:drawing>
          <wp:anchor distT="0" distB="0" distL="114300" distR="114300" simplePos="0" relativeHeight="251738112" behindDoc="1" locked="0" layoutInCell="1" allowOverlap="1">
            <wp:simplePos x="0" y="0"/>
            <wp:positionH relativeFrom="column">
              <wp:posOffset>2198370</wp:posOffset>
            </wp:positionH>
            <wp:positionV relativeFrom="paragraph">
              <wp:posOffset>2543810</wp:posOffset>
            </wp:positionV>
            <wp:extent cx="2442845" cy="832485"/>
            <wp:effectExtent l="0" t="0" r="0" b="5715"/>
            <wp:wrapThrough wrapText="bothSides">
              <wp:wrapPolygon edited="0">
                <wp:start x="0" y="0"/>
                <wp:lineTo x="0" y="21254"/>
                <wp:lineTo x="21392" y="21254"/>
                <wp:lineTo x="21392" y="0"/>
                <wp:lineTo x="0" y="0"/>
              </wp:wrapPolygon>
            </wp:wrapThrough>
            <wp:docPr id="20" name="Obrázek 20" descr="C:\Users\Monika\Desktop\modr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nika\Desktop\modrava.jpg"/>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42845" cy="832485"/>
                    </a:xfrm>
                    <a:prstGeom prst="rect">
                      <a:avLst/>
                    </a:prstGeom>
                    <a:noFill/>
                    <a:ln>
                      <a:noFill/>
                    </a:ln>
                  </pic:spPr>
                </pic:pic>
              </a:graphicData>
            </a:graphic>
          </wp:anchor>
        </w:drawing>
      </w:r>
      <w:r w:rsidR="00E44C20" w:rsidRPr="00B91539">
        <w:rPr>
          <w:rFonts w:ascii="Bookman Old Style" w:hAnsi="Bookman Old Style"/>
          <w:sz w:val="24"/>
          <w:szCs w:val="24"/>
        </w:rPr>
        <w:t xml:space="preserve">K dalším zajímavým výletům patři nepochybně výlet na </w:t>
      </w:r>
      <w:proofErr w:type="spellStart"/>
      <w:r w:rsidR="00E44C20" w:rsidRPr="00B91539">
        <w:rPr>
          <w:rFonts w:ascii="Bookman Old Style" w:hAnsi="Bookman Old Style"/>
          <w:sz w:val="24"/>
          <w:szCs w:val="24"/>
        </w:rPr>
        <w:t>Sušicko</w:t>
      </w:r>
      <w:proofErr w:type="spellEnd"/>
      <w:r w:rsidR="00E44C20" w:rsidRPr="00B91539">
        <w:rPr>
          <w:rFonts w:ascii="Bookman Old Style" w:hAnsi="Bookman Old Style"/>
          <w:sz w:val="24"/>
          <w:szCs w:val="24"/>
        </w:rPr>
        <w:t xml:space="preserve"> (vzdáleno 34 km od Klatov), je zde mnoho zajímavých míst, která si zaslouží návštěvu: Čeňkova Pila, </w:t>
      </w:r>
      <w:r w:rsidR="00E44C20" w:rsidRPr="00B91539">
        <w:rPr>
          <w:rFonts w:ascii="Bookman Old Style" w:hAnsi="Bookman Old Style" w:cs="Arial"/>
          <w:sz w:val="24"/>
          <w:szCs w:val="24"/>
        </w:rPr>
        <w:t xml:space="preserve">soutokem Vydry a Křemelné zde vzniká řeka Otava, je zde </w:t>
      </w:r>
      <w:r w:rsidR="00E44C20" w:rsidRPr="00B91539">
        <w:rPr>
          <w:rStyle w:val="Siln"/>
          <w:rFonts w:ascii="Bookman Old Style" w:hAnsi="Bookman Old Style" w:cs="Arial"/>
          <w:b w:val="0"/>
          <w:sz w:val="24"/>
          <w:szCs w:val="24"/>
        </w:rPr>
        <w:t>smrk Bedřicha Smetany (n</w:t>
      </w:r>
      <w:r w:rsidR="00E44C20" w:rsidRPr="00B91539">
        <w:rPr>
          <w:rFonts w:ascii="Bookman Old Style" w:hAnsi="Bookman Old Style" w:cs="Arial"/>
          <w:sz w:val="24"/>
          <w:szCs w:val="24"/>
        </w:rPr>
        <w:t xml:space="preserve">edaleko elektrárny Čeňkova pila rostou tři mohutné smrky, jeden z nich zde při své návštěvě roku 1867 zasadil skladatel Bedřich Smetana), </w:t>
      </w:r>
      <w:r w:rsidR="00E44C20" w:rsidRPr="00B91539">
        <w:rPr>
          <w:rStyle w:val="Siln"/>
          <w:rFonts w:ascii="Bookman Old Style" w:hAnsi="Bookman Old Style" w:cs="Arial"/>
          <w:b w:val="0"/>
          <w:sz w:val="24"/>
          <w:szCs w:val="24"/>
        </w:rPr>
        <w:t xml:space="preserve">naučná stezka </w:t>
      </w:r>
      <w:proofErr w:type="spellStart"/>
      <w:r w:rsidR="00E44C20" w:rsidRPr="00B91539">
        <w:rPr>
          <w:rStyle w:val="Siln"/>
          <w:rFonts w:ascii="Bookman Old Style" w:hAnsi="Bookman Old Style" w:cs="Arial"/>
          <w:b w:val="0"/>
          <w:sz w:val="24"/>
          <w:szCs w:val="24"/>
        </w:rPr>
        <w:t>Povydří</w:t>
      </w:r>
      <w:proofErr w:type="spellEnd"/>
      <w:r w:rsidR="00E44C20" w:rsidRPr="00B91539">
        <w:rPr>
          <w:rStyle w:val="Siln"/>
          <w:rFonts w:ascii="Bookman Old Style" w:hAnsi="Bookman Old Style" w:cs="Arial"/>
          <w:b w:val="0"/>
          <w:sz w:val="24"/>
          <w:szCs w:val="24"/>
        </w:rPr>
        <w:t xml:space="preserve">, </w:t>
      </w:r>
      <w:proofErr w:type="spellStart"/>
      <w:r w:rsidR="00E44C20" w:rsidRPr="00B91539">
        <w:rPr>
          <w:rStyle w:val="Siln"/>
          <w:rFonts w:ascii="Bookman Old Style" w:hAnsi="Bookman Old Style" w:cs="Arial"/>
          <w:b w:val="0"/>
          <w:sz w:val="24"/>
          <w:szCs w:val="24"/>
        </w:rPr>
        <w:t>Annín</w:t>
      </w:r>
      <w:proofErr w:type="spellEnd"/>
      <w:r w:rsidR="00E44C20" w:rsidRPr="00B91539">
        <w:rPr>
          <w:rStyle w:val="Siln"/>
          <w:rFonts w:ascii="Bookman Old Style" w:hAnsi="Bookman Old Style" w:cs="Arial"/>
          <w:b w:val="0"/>
          <w:sz w:val="24"/>
          <w:szCs w:val="24"/>
        </w:rPr>
        <w:t xml:space="preserve">, kde můžeme najít </w:t>
      </w:r>
      <w:r w:rsidR="00E44C20" w:rsidRPr="00B91539">
        <w:rPr>
          <w:rFonts w:ascii="Bookman Old Style" w:hAnsi="Bookman Old Style" w:cs="Arial"/>
          <w:sz w:val="24"/>
          <w:szCs w:val="24"/>
        </w:rPr>
        <w:t xml:space="preserve">sklárnu z 18. století s možností exkurze. Svatobor, zalesněný vrch nad Sušicí je výraznou dominantou šumavského předhůří. Na vrcholu stojí rozhledna, je odtud krásný výhled na Šumavu. Přístup je možný pěšky (po červené značce), na kole i autem. V samotné Sušici nalezneme Muzeum Šumavy, významné architektonické památky na náměstí, historické kostely, bývalé gotické měšťanské domy a židovský hřbitov. Je možné dojet až do Kašperských hor, kde můžete navštívit muzeum Šumavy s expozicí věnovanou Karlu Klostermannovi nebo vystoupat na nedaleký hrad </w:t>
      </w:r>
      <w:proofErr w:type="spellStart"/>
      <w:r w:rsidR="00E44C20" w:rsidRPr="00B91539">
        <w:rPr>
          <w:rFonts w:ascii="Bookman Old Style" w:hAnsi="Bookman Old Style" w:cs="Arial"/>
          <w:sz w:val="24"/>
          <w:szCs w:val="24"/>
        </w:rPr>
        <w:t>Kašperk</w:t>
      </w:r>
      <w:proofErr w:type="spellEnd"/>
      <w:r w:rsidR="00E44C20" w:rsidRPr="00B91539">
        <w:rPr>
          <w:rFonts w:ascii="Bookman Old Style" w:hAnsi="Bookman Old Style" w:cs="Arial"/>
          <w:sz w:val="24"/>
          <w:szCs w:val="24"/>
        </w:rPr>
        <w:t xml:space="preserve"> (cca 4 km do kopce) a pak po značce sejít k Otavě. Po cestě zpět do Klatov nesmíte zapomenout navštívit krásný hrad Velhartice.</w:t>
      </w:r>
    </w:p>
    <w:p w:rsidR="00E44C20" w:rsidRDefault="00E44C20" w:rsidP="00602CB3">
      <w:pPr>
        <w:pStyle w:val="Zkladntextodsazen"/>
        <w:spacing w:before="240" w:after="0" w:line="240" w:lineRule="auto"/>
        <w:ind w:left="0"/>
        <w:jc w:val="both"/>
        <w:rPr>
          <w:rFonts w:ascii="Times New Roman" w:hAnsi="Times New Roman" w:cs="Times New Roman"/>
          <w:snapToGrid w:val="0"/>
          <w:color w:val="000000"/>
          <w:w w:val="0"/>
          <w:sz w:val="2"/>
          <w:szCs w:val="0"/>
          <w:u w:color="000000"/>
          <w:bdr w:val="none" w:sz="0" w:space="0" w:color="000000"/>
          <w:shd w:val="clear" w:color="000000" w:fill="000000"/>
        </w:rPr>
      </w:pPr>
      <w:proofErr w:type="spellStart"/>
      <w:r w:rsidRPr="00222825">
        <w:rPr>
          <w:rFonts w:ascii="Bookman Old Style" w:hAnsi="Bookman Old Style"/>
          <w:b/>
          <w:bCs/>
          <w:sz w:val="28"/>
          <w:szCs w:val="26"/>
        </w:rPr>
        <w:t>Modravsko</w:t>
      </w:r>
      <w:proofErr w:type="spellEnd"/>
      <w:r w:rsidR="001C7D1A" w:rsidRPr="001C7D1A">
        <w:rPr>
          <w:rFonts w:ascii="Times New Roman" w:hAnsi="Times New Roman" w:cs="Times New Roman"/>
          <w:snapToGrid w:val="0"/>
          <w:color w:val="000000"/>
          <w:w w:val="0"/>
          <w:sz w:val="0"/>
          <w:szCs w:val="0"/>
          <w:u w:color="000000"/>
          <w:bdr w:val="none" w:sz="0" w:space="0" w:color="000000"/>
          <w:shd w:val="clear" w:color="000000" w:fill="000000"/>
        </w:rPr>
        <w:t xml:space="preserve"> </w:t>
      </w:r>
    </w:p>
    <w:p w:rsidR="001C7D1A" w:rsidRPr="001C7D1A" w:rsidRDefault="001C7D1A" w:rsidP="00602CB3">
      <w:pPr>
        <w:pStyle w:val="Zkladntextodsazen"/>
        <w:spacing w:before="240" w:after="0" w:line="240" w:lineRule="auto"/>
        <w:ind w:left="0"/>
        <w:jc w:val="both"/>
        <w:rPr>
          <w:rFonts w:ascii="Bookman Old Style" w:hAnsi="Bookman Old Style"/>
          <w:b/>
          <w:bCs/>
          <w:sz w:val="28"/>
          <w:szCs w:val="26"/>
        </w:rPr>
      </w:pPr>
    </w:p>
    <w:p w:rsidR="00E44C20" w:rsidRPr="00B91539" w:rsidRDefault="00E44C20" w:rsidP="00E44C20">
      <w:pPr>
        <w:pStyle w:val="Zkladntextodsazen"/>
        <w:spacing w:after="0" w:line="240" w:lineRule="auto"/>
        <w:ind w:left="0"/>
        <w:jc w:val="both"/>
        <w:rPr>
          <w:rFonts w:ascii="Bookman Old Style" w:hAnsi="Bookman Old Style"/>
          <w:sz w:val="24"/>
          <w:szCs w:val="24"/>
        </w:rPr>
      </w:pPr>
      <w:proofErr w:type="spellStart"/>
      <w:r w:rsidRPr="00B91539">
        <w:rPr>
          <w:rFonts w:ascii="Bookman Old Style" w:hAnsi="Bookman Old Style"/>
          <w:sz w:val="24"/>
          <w:szCs w:val="24"/>
        </w:rPr>
        <w:t>Modravsko</w:t>
      </w:r>
      <w:proofErr w:type="spellEnd"/>
      <w:r w:rsidRPr="00B91539">
        <w:rPr>
          <w:rFonts w:ascii="Bookman Old Style" w:hAnsi="Bookman Old Style"/>
          <w:sz w:val="24"/>
          <w:szCs w:val="24"/>
        </w:rPr>
        <w:t xml:space="preserve"> patří k nejnavštěvovanějším částem Národního parku Šumava. Díky své centrální poloze se stává jedním z mála nástupních míst do Národního parku Šumava, které dokáže uspokojit i toho nejnáročnějšího turistického návštěvníka toužícím jak po pěších, tak i po cyklistických výletech. Stávající turistické trasy směrem na Březník, prameny Vltavy, Horskou </w:t>
      </w:r>
      <w:proofErr w:type="spellStart"/>
      <w:r w:rsidRPr="00B91539">
        <w:rPr>
          <w:rFonts w:ascii="Bookman Old Style" w:hAnsi="Bookman Old Style"/>
          <w:sz w:val="24"/>
          <w:szCs w:val="24"/>
        </w:rPr>
        <w:t>Kvildu</w:t>
      </w:r>
      <w:proofErr w:type="spellEnd"/>
      <w:r w:rsidRPr="00B91539">
        <w:rPr>
          <w:rFonts w:ascii="Bookman Old Style" w:hAnsi="Bookman Old Style"/>
          <w:sz w:val="24"/>
          <w:szCs w:val="24"/>
        </w:rPr>
        <w:t xml:space="preserve">, </w:t>
      </w:r>
      <w:proofErr w:type="spellStart"/>
      <w:r w:rsidRPr="00B91539">
        <w:rPr>
          <w:rFonts w:ascii="Bookman Old Style" w:hAnsi="Bookman Old Style"/>
          <w:sz w:val="24"/>
          <w:szCs w:val="24"/>
        </w:rPr>
        <w:t>Povydří</w:t>
      </w:r>
      <w:proofErr w:type="spellEnd"/>
      <w:r w:rsidRPr="00B91539">
        <w:rPr>
          <w:rFonts w:ascii="Bookman Old Style" w:hAnsi="Bookman Old Style"/>
          <w:sz w:val="24"/>
          <w:szCs w:val="24"/>
        </w:rPr>
        <w:t xml:space="preserve">, </w:t>
      </w:r>
      <w:proofErr w:type="spellStart"/>
      <w:r w:rsidRPr="00B91539">
        <w:rPr>
          <w:rFonts w:ascii="Bookman Old Style" w:hAnsi="Bookman Old Style"/>
          <w:sz w:val="24"/>
          <w:szCs w:val="24"/>
        </w:rPr>
        <w:t>Tříjezerní</w:t>
      </w:r>
      <w:proofErr w:type="spellEnd"/>
      <w:r w:rsidRPr="00B91539">
        <w:rPr>
          <w:rFonts w:ascii="Bookman Old Style" w:hAnsi="Bookman Old Style"/>
          <w:sz w:val="24"/>
          <w:szCs w:val="24"/>
        </w:rPr>
        <w:t xml:space="preserve"> </w:t>
      </w:r>
      <w:proofErr w:type="spellStart"/>
      <w:r w:rsidRPr="00B91539">
        <w:rPr>
          <w:rFonts w:ascii="Bookman Old Style" w:hAnsi="Bookman Old Style"/>
          <w:sz w:val="24"/>
          <w:szCs w:val="24"/>
        </w:rPr>
        <w:t>slať</w:t>
      </w:r>
      <w:proofErr w:type="spellEnd"/>
      <w:r w:rsidRPr="00B91539">
        <w:rPr>
          <w:rFonts w:ascii="Bookman Old Style" w:hAnsi="Bookman Old Style"/>
          <w:sz w:val="24"/>
          <w:szCs w:val="24"/>
        </w:rPr>
        <w:t xml:space="preserve"> a Poledník umožňují vnímání krásy horských údolí ozvučených šuměním místních </w:t>
      </w:r>
      <w:r w:rsidRPr="00B91539">
        <w:rPr>
          <w:rFonts w:ascii="Bookman Old Style" w:hAnsi="Bookman Old Style"/>
          <w:sz w:val="24"/>
          <w:szCs w:val="24"/>
        </w:rPr>
        <w:lastRenderedPageBreak/>
        <w:t>vodních toků, vrcholové cesty pak rozhledy na šumavské horstvo až po skalnatý alpský masiv s charakteristickými ledovcovými štíty. Ojedinělou nabídkou je naučná stezka lesním porostem, ve kterém došlo vlivem lýkožrouta smrkového k odumření vysokého stromového patra. Tato část lesa je ponechána přírodním procesům. Pokud se rozhodnete tuto lokalitu navštívit, pamatujte, že bez možnosti vyjet autem brzo ráno se výlet špatně stíhá.</w:t>
      </w:r>
      <w:r w:rsidRPr="00A479BF">
        <w:rPr>
          <w:rFonts w:ascii="Times New Roman" w:hAnsi="Times New Roman" w:cs="Times New Roman"/>
          <w:snapToGrid w:val="0"/>
          <w:color w:val="000000"/>
          <w:w w:val="0"/>
          <w:sz w:val="0"/>
          <w:szCs w:val="0"/>
          <w:u w:color="000000"/>
          <w:bdr w:val="none" w:sz="0" w:space="0" w:color="000000"/>
          <w:shd w:val="clear" w:color="000000" w:fill="000000"/>
        </w:rPr>
        <w:t xml:space="preserve"> </w:t>
      </w:r>
    </w:p>
    <w:p w:rsidR="00E44C20" w:rsidRDefault="00E44C20" w:rsidP="00E44C20">
      <w:pPr>
        <w:pStyle w:val="Zkladntextodsazen"/>
        <w:spacing w:after="0" w:line="240" w:lineRule="auto"/>
        <w:ind w:left="0"/>
        <w:jc w:val="both"/>
        <w:rPr>
          <w:rFonts w:ascii="Bookman Old Style" w:hAnsi="Bookman Old Style"/>
          <w:sz w:val="24"/>
          <w:szCs w:val="24"/>
        </w:rPr>
      </w:pPr>
    </w:p>
    <w:p w:rsidR="00E44C20" w:rsidRPr="00222825" w:rsidRDefault="00E44C20" w:rsidP="00222825">
      <w:pPr>
        <w:pStyle w:val="Zkladntextodsazen"/>
        <w:spacing w:line="240" w:lineRule="auto"/>
        <w:ind w:left="0"/>
        <w:jc w:val="both"/>
        <w:rPr>
          <w:rFonts w:ascii="Bookman Old Style" w:hAnsi="Bookman Old Style"/>
          <w:b/>
          <w:sz w:val="28"/>
          <w:szCs w:val="26"/>
        </w:rPr>
      </w:pPr>
      <w:r w:rsidRPr="00222825">
        <w:rPr>
          <w:rFonts w:ascii="Bookman Old Style" w:hAnsi="Bookman Old Style"/>
          <w:b/>
          <w:sz w:val="28"/>
          <w:szCs w:val="26"/>
        </w:rPr>
        <w:t>Plzeňsko</w:t>
      </w:r>
    </w:p>
    <w:p w:rsidR="00E44C20" w:rsidRPr="00B91539" w:rsidRDefault="00E44C20" w:rsidP="00E44C20">
      <w:pPr>
        <w:pStyle w:val="Zkladntextodsazen"/>
        <w:spacing w:line="240" w:lineRule="auto"/>
        <w:ind w:left="0"/>
        <w:jc w:val="both"/>
        <w:rPr>
          <w:rFonts w:ascii="Bookman Old Style" w:hAnsi="Bookman Old Style"/>
          <w:sz w:val="24"/>
          <w:szCs w:val="24"/>
        </w:rPr>
      </w:pPr>
      <w:r w:rsidRPr="00B91539">
        <w:rPr>
          <w:rFonts w:ascii="Bookman Old Style" w:hAnsi="Bookman Old Style"/>
          <w:sz w:val="24"/>
          <w:szCs w:val="24"/>
        </w:rPr>
        <w:t xml:space="preserve">Pokud jste přijeli s dětmi a z daleka, nesmíte vynechat plzeňskou zoologickou a botanickou zahradu. Psům je sem vstup zakázán. Otevřeno denně od 8:00 do 18:00 hodin. Najdeme zde v posledních letech zrekonstruované pavilony - noční Afrika, pavilon šelem, pavilon tropů, expozici </w:t>
      </w:r>
      <w:proofErr w:type="spellStart"/>
      <w:r w:rsidRPr="00B91539">
        <w:rPr>
          <w:rFonts w:ascii="Bookman Old Style" w:hAnsi="Bookman Old Style"/>
          <w:sz w:val="24"/>
          <w:szCs w:val="24"/>
        </w:rPr>
        <w:t>Akva</w:t>
      </w:r>
      <w:proofErr w:type="spellEnd"/>
      <w:r w:rsidRPr="00B91539">
        <w:rPr>
          <w:rFonts w:ascii="Bookman Old Style" w:hAnsi="Bookman Old Style"/>
          <w:sz w:val="24"/>
          <w:szCs w:val="24"/>
        </w:rPr>
        <w:t>-</w:t>
      </w:r>
      <w:proofErr w:type="spellStart"/>
      <w:r w:rsidRPr="00B91539">
        <w:rPr>
          <w:rFonts w:ascii="Bookman Old Style" w:hAnsi="Bookman Old Style"/>
          <w:sz w:val="24"/>
          <w:szCs w:val="24"/>
        </w:rPr>
        <w:t>tera</w:t>
      </w:r>
      <w:proofErr w:type="spellEnd"/>
      <w:r w:rsidRPr="00B91539">
        <w:rPr>
          <w:rFonts w:ascii="Bookman Old Style" w:hAnsi="Bookman Old Style"/>
          <w:sz w:val="24"/>
          <w:szCs w:val="24"/>
        </w:rPr>
        <w:t xml:space="preserve">, sukulentní skleník, Japonskou zahradu a v neposlední řadě také Dino Park. Nesmíte vynechat také prohlídku krásného centra města, Západočeského muzea, prohlídku plzeňského podzemí, návštěvu pivovarského muzea s možností ochutnávek piva nebo návštěvu zábavného „IQ“ parku </w:t>
      </w:r>
      <w:proofErr w:type="spellStart"/>
      <w:r w:rsidRPr="00B91539">
        <w:rPr>
          <w:rFonts w:ascii="Bookman Old Style" w:hAnsi="Bookman Old Style"/>
          <w:sz w:val="24"/>
          <w:szCs w:val="24"/>
        </w:rPr>
        <w:t>Technamia</w:t>
      </w:r>
      <w:proofErr w:type="spellEnd"/>
      <w:r w:rsidRPr="00B91539">
        <w:rPr>
          <w:rFonts w:ascii="Bookman Old Style" w:hAnsi="Bookman Old Style"/>
          <w:sz w:val="24"/>
          <w:szCs w:val="24"/>
        </w:rPr>
        <w:t>.</w:t>
      </w:r>
    </w:p>
    <w:p w:rsidR="00E44C20" w:rsidRPr="00222825" w:rsidRDefault="00E44C20" w:rsidP="00222825">
      <w:pPr>
        <w:pStyle w:val="Zkladntext"/>
        <w:spacing w:after="240" w:line="240" w:lineRule="auto"/>
        <w:jc w:val="left"/>
        <w:rPr>
          <w:rFonts w:ascii="Bookman Old Style" w:hAnsi="Bookman Old Style"/>
          <w:b/>
          <w:bCs/>
          <w:sz w:val="28"/>
          <w:szCs w:val="26"/>
        </w:rPr>
      </w:pPr>
      <w:proofErr w:type="spellStart"/>
      <w:r w:rsidRPr="00222825">
        <w:rPr>
          <w:rFonts w:ascii="Bookman Old Style" w:hAnsi="Bookman Old Style"/>
          <w:b/>
          <w:bCs/>
          <w:sz w:val="28"/>
          <w:szCs w:val="26"/>
        </w:rPr>
        <w:t>Tupadelské</w:t>
      </w:r>
      <w:proofErr w:type="spellEnd"/>
      <w:r w:rsidRPr="00222825">
        <w:rPr>
          <w:rFonts w:ascii="Bookman Old Style" w:hAnsi="Bookman Old Style"/>
          <w:b/>
          <w:bCs/>
          <w:sz w:val="28"/>
          <w:szCs w:val="26"/>
        </w:rPr>
        <w:t xml:space="preserve"> skály</w:t>
      </w:r>
    </w:p>
    <w:p w:rsidR="00E44C20" w:rsidRPr="00B91539" w:rsidRDefault="00E44C20" w:rsidP="00E44C20">
      <w:pPr>
        <w:pStyle w:val="Zkladntext"/>
        <w:spacing w:after="120" w:line="240" w:lineRule="auto"/>
        <w:rPr>
          <w:rFonts w:ascii="Bookman Old Style" w:hAnsi="Bookman Old Style"/>
          <w:bCs/>
          <w:szCs w:val="24"/>
        </w:rPr>
      </w:pPr>
      <w:r w:rsidRPr="00B91539">
        <w:rPr>
          <w:rFonts w:ascii="Bookman Old Style" w:hAnsi="Bookman Old Style"/>
          <w:bCs/>
          <w:szCs w:val="24"/>
        </w:rPr>
        <w:t xml:space="preserve">Možné navštívit pěšky nebo na kole. </w:t>
      </w:r>
      <w:proofErr w:type="spellStart"/>
      <w:r w:rsidRPr="00B91539">
        <w:rPr>
          <w:rFonts w:ascii="Bookman Old Style" w:hAnsi="Bookman Old Style"/>
          <w:bCs/>
          <w:szCs w:val="24"/>
        </w:rPr>
        <w:t>Tupadelské</w:t>
      </w:r>
      <w:proofErr w:type="spellEnd"/>
      <w:r w:rsidRPr="00B91539">
        <w:rPr>
          <w:rFonts w:ascii="Bookman Old Style" w:hAnsi="Bookman Old Style"/>
          <w:bCs/>
          <w:szCs w:val="24"/>
        </w:rPr>
        <w:t xml:space="preserve"> skály jsou jedinečná přírodní památka, soubor geologicky i krajinářsky vypreparovaných skal, které jsou využívány i pro horolezectví.</w:t>
      </w:r>
    </w:p>
    <w:p w:rsidR="00E44C20" w:rsidRPr="00222825" w:rsidRDefault="00E44C20" w:rsidP="00222825">
      <w:pPr>
        <w:pStyle w:val="Zkladntext"/>
        <w:spacing w:after="240" w:line="240" w:lineRule="auto"/>
        <w:jc w:val="left"/>
        <w:rPr>
          <w:rFonts w:ascii="Bookman Old Style" w:hAnsi="Bookman Old Style"/>
          <w:b/>
          <w:bCs/>
          <w:sz w:val="28"/>
          <w:szCs w:val="24"/>
        </w:rPr>
      </w:pPr>
      <w:proofErr w:type="spellStart"/>
      <w:r w:rsidRPr="00222825">
        <w:rPr>
          <w:rFonts w:ascii="Bookman Old Style" w:hAnsi="Bookman Old Style"/>
          <w:b/>
          <w:bCs/>
          <w:sz w:val="28"/>
          <w:szCs w:val="24"/>
        </w:rPr>
        <w:t>Chudenicko</w:t>
      </w:r>
      <w:proofErr w:type="spellEnd"/>
    </w:p>
    <w:p w:rsidR="00E44C20" w:rsidRPr="00B91539" w:rsidRDefault="00E44C20" w:rsidP="00222825">
      <w:pPr>
        <w:pStyle w:val="Zkladntext"/>
        <w:spacing w:after="240" w:line="240" w:lineRule="auto"/>
        <w:rPr>
          <w:rFonts w:ascii="Bookman Old Style" w:hAnsi="Bookman Old Style"/>
          <w:szCs w:val="24"/>
        </w:rPr>
      </w:pPr>
      <w:r w:rsidRPr="00B91539">
        <w:rPr>
          <w:rFonts w:ascii="Bookman Old Style" w:hAnsi="Bookman Old Style"/>
          <w:szCs w:val="24"/>
        </w:rPr>
        <w:t>Je možné jet přímo 15 km do Chudenic, anebo si cestu zpestřit desetikilometrovou zajížďkou do Švihova, kde je jeden z nejslavnější</w:t>
      </w:r>
      <w:r w:rsidR="00745A9A">
        <w:rPr>
          <w:rFonts w:ascii="Bookman Old Style" w:hAnsi="Bookman Old Style"/>
          <w:szCs w:val="24"/>
        </w:rPr>
        <w:t>ch vodních hradů v republice. V </w:t>
      </w:r>
      <w:r w:rsidRPr="00B91539">
        <w:rPr>
          <w:rFonts w:ascii="Bookman Old Style" w:hAnsi="Bookman Old Style"/>
          <w:szCs w:val="24"/>
        </w:rPr>
        <w:t xml:space="preserve">Chudenicích si můžete prohlédnout starý zámek, 2 km od obce pak lovecký zámeček Lázeň a hlavně arboretum Americká zahrada s řadou unikátních dřevin, případně vystoupat na rozhlednu </w:t>
      </w:r>
      <w:proofErr w:type="spellStart"/>
      <w:r w:rsidRPr="00B91539">
        <w:rPr>
          <w:rFonts w:ascii="Bookman Old Style" w:hAnsi="Bookman Old Style"/>
          <w:szCs w:val="24"/>
        </w:rPr>
        <w:t>Bolfánek</w:t>
      </w:r>
      <w:proofErr w:type="spellEnd"/>
      <w:r w:rsidRPr="00B91539">
        <w:rPr>
          <w:rFonts w:ascii="Bookman Old Style" w:hAnsi="Bookman Old Style"/>
          <w:szCs w:val="24"/>
        </w:rPr>
        <w:t xml:space="preserve">. </w:t>
      </w:r>
    </w:p>
    <w:p w:rsidR="006061ED" w:rsidRDefault="00E44C20" w:rsidP="00E0297A">
      <w:pPr>
        <w:pStyle w:val="Zkladntext"/>
        <w:spacing w:line="276" w:lineRule="auto"/>
        <w:jc w:val="left"/>
        <w:rPr>
          <w:rFonts w:ascii="Bookman Old Style" w:hAnsi="Bookman Old Style"/>
          <w:b/>
          <w:bCs/>
          <w:sz w:val="28"/>
          <w:szCs w:val="24"/>
        </w:rPr>
      </w:pPr>
      <w:r w:rsidRPr="006061ED">
        <w:rPr>
          <w:rFonts w:ascii="Bookman Old Style" w:hAnsi="Bookman Old Style"/>
          <w:b/>
          <w:bCs/>
          <w:sz w:val="28"/>
          <w:szCs w:val="24"/>
        </w:rPr>
        <w:t>Koráb</w:t>
      </w:r>
    </w:p>
    <w:p w:rsidR="00E44C20" w:rsidRDefault="00E44C20" w:rsidP="00745A9A">
      <w:pPr>
        <w:pStyle w:val="Zkladntext"/>
        <w:spacing w:line="240" w:lineRule="auto"/>
        <w:rPr>
          <w:snapToGrid w:val="0"/>
          <w:color w:val="000000"/>
          <w:w w:val="0"/>
          <w:szCs w:val="24"/>
          <w:u w:color="000000"/>
          <w:bdr w:val="none" w:sz="0" w:space="0" w:color="000000"/>
          <w:shd w:val="clear" w:color="000000" w:fill="000000"/>
        </w:rPr>
      </w:pPr>
      <w:r w:rsidRPr="009A0D80">
        <w:rPr>
          <w:rFonts w:ascii="Bookman Old Style" w:hAnsi="Bookman Old Style"/>
          <w:szCs w:val="24"/>
        </w:rPr>
        <w:t xml:space="preserve">Vrch Koráb (773 m) s chatou, rozhlednou a možností občerstvení se nachází v nejvyšším bodě Chudenické vrchoviny. Otevřeno je denně od 10:00 hodin. </w:t>
      </w:r>
      <w:r w:rsidRPr="009A0D80">
        <w:rPr>
          <w:rFonts w:ascii="Bookman Old Style" w:hAnsi="Bookman Old Style"/>
          <w:bCs/>
          <w:szCs w:val="24"/>
        </w:rPr>
        <w:t>Vstupné na rozhlednu</w:t>
      </w:r>
      <w:r w:rsidRPr="009A0D80">
        <w:rPr>
          <w:rFonts w:ascii="Bookman Old Style" w:hAnsi="Bookman Old Style"/>
          <w:szCs w:val="24"/>
        </w:rPr>
        <w:t>: 20 Kč</w:t>
      </w:r>
      <w:r w:rsidR="00222825" w:rsidRPr="009A0D80">
        <w:rPr>
          <w:snapToGrid w:val="0"/>
          <w:color w:val="000000"/>
          <w:w w:val="0"/>
          <w:szCs w:val="24"/>
          <w:u w:color="000000"/>
          <w:bdr w:val="none" w:sz="0" w:space="0" w:color="000000"/>
          <w:shd w:val="clear" w:color="000000" w:fill="000000"/>
        </w:rPr>
        <w:t xml:space="preserve"> </w:t>
      </w:r>
    </w:p>
    <w:p w:rsidR="009A0D80" w:rsidRPr="009A0D80" w:rsidRDefault="009A0D80" w:rsidP="009A0D80">
      <w:pPr>
        <w:pStyle w:val="Zkladntext"/>
        <w:spacing w:line="276" w:lineRule="auto"/>
        <w:jc w:val="left"/>
        <w:rPr>
          <w:rFonts w:ascii="Bookman Old Style" w:hAnsi="Bookman Old Style"/>
          <w:sz w:val="16"/>
          <w:szCs w:val="24"/>
        </w:rPr>
      </w:pPr>
    </w:p>
    <w:p w:rsidR="009A0D80" w:rsidRPr="006061ED" w:rsidRDefault="00E44C20" w:rsidP="00E0297A">
      <w:pPr>
        <w:pStyle w:val="Bezmezer"/>
        <w:spacing w:line="276" w:lineRule="auto"/>
        <w:jc w:val="both"/>
        <w:rPr>
          <w:rFonts w:ascii="Bookman Old Style" w:hAnsi="Bookman Old Style"/>
          <w:b/>
          <w:sz w:val="28"/>
        </w:rPr>
      </w:pPr>
      <w:r w:rsidRPr="006061ED">
        <w:rPr>
          <w:rFonts w:ascii="Bookman Old Style" w:hAnsi="Bookman Old Style"/>
          <w:b/>
          <w:sz w:val="28"/>
        </w:rPr>
        <w:t>Klenová</w:t>
      </w:r>
      <w:r w:rsidR="009A0D80" w:rsidRPr="006061ED">
        <w:rPr>
          <w:rFonts w:ascii="Bookman Old Style" w:hAnsi="Bookman Old Style"/>
          <w:b/>
          <w:sz w:val="28"/>
        </w:rPr>
        <w:t xml:space="preserve"> </w:t>
      </w:r>
    </w:p>
    <w:p w:rsidR="00E44C20" w:rsidRDefault="009A0D80" w:rsidP="00745A9A">
      <w:pPr>
        <w:pStyle w:val="Bezmezer"/>
        <w:jc w:val="both"/>
        <w:rPr>
          <w:rFonts w:ascii="Bookman Old Style" w:hAnsi="Bookman Old Style"/>
        </w:rPr>
      </w:pPr>
      <w:r>
        <w:rPr>
          <w:rFonts w:ascii="Bookman Old Style" w:hAnsi="Bookman Old Style"/>
          <w:b/>
        </w:rPr>
        <w:t xml:space="preserve"> </w:t>
      </w:r>
      <w:r w:rsidR="00E44C20" w:rsidRPr="009A0D80">
        <w:rPr>
          <w:rFonts w:ascii="Bookman Old Style" w:hAnsi="Bookman Old Style"/>
        </w:rPr>
        <w:t>Možnost navštívit Galerii Klenová nebo mohutné, romanticky upravené zříceniny hradu a zámeček na skalnatém homolovitém kopci nad stejnojmennou vsí.</w:t>
      </w:r>
    </w:p>
    <w:p w:rsidR="009A0D80" w:rsidRPr="009A0D80" w:rsidRDefault="009A0D80" w:rsidP="009A0D80">
      <w:pPr>
        <w:pStyle w:val="Bezmezer"/>
        <w:spacing w:line="276" w:lineRule="auto"/>
        <w:jc w:val="both"/>
        <w:rPr>
          <w:rFonts w:ascii="Bookman Old Style" w:hAnsi="Bookman Old Style"/>
          <w:sz w:val="16"/>
        </w:rPr>
      </w:pPr>
    </w:p>
    <w:p w:rsidR="009A0D80" w:rsidRPr="006061ED" w:rsidRDefault="00E44C20" w:rsidP="00E0297A">
      <w:pPr>
        <w:pStyle w:val="Bezmezer"/>
        <w:spacing w:line="276" w:lineRule="auto"/>
        <w:jc w:val="both"/>
        <w:rPr>
          <w:rFonts w:ascii="Bookman Old Style" w:hAnsi="Bookman Old Style"/>
          <w:b/>
          <w:sz w:val="28"/>
        </w:rPr>
      </w:pPr>
      <w:r w:rsidRPr="006061ED">
        <w:rPr>
          <w:rFonts w:ascii="Bookman Old Style" w:hAnsi="Bookman Old Style"/>
          <w:b/>
          <w:sz w:val="28"/>
        </w:rPr>
        <w:t>Plánice</w:t>
      </w:r>
      <w:r w:rsidR="009A0D80" w:rsidRPr="006061ED">
        <w:rPr>
          <w:rFonts w:ascii="Bookman Old Style" w:hAnsi="Bookman Old Style"/>
          <w:b/>
          <w:sz w:val="28"/>
        </w:rPr>
        <w:t xml:space="preserve"> </w:t>
      </w:r>
    </w:p>
    <w:p w:rsidR="00E44C20" w:rsidRPr="009A0D80" w:rsidRDefault="009A0D80" w:rsidP="00745A9A">
      <w:pPr>
        <w:pStyle w:val="Bezmezer"/>
        <w:jc w:val="both"/>
        <w:rPr>
          <w:rFonts w:ascii="Bookman Old Style" w:hAnsi="Bookman Old Style"/>
        </w:rPr>
      </w:pPr>
      <w:r>
        <w:rPr>
          <w:rFonts w:ascii="Bookman Old Style" w:hAnsi="Bookman Old Style"/>
          <w:b/>
        </w:rPr>
        <w:t xml:space="preserve"> </w:t>
      </w:r>
      <w:r w:rsidR="00E44C20" w:rsidRPr="009A0D80">
        <w:rPr>
          <w:rFonts w:ascii="Bookman Old Style" w:hAnsi="Bookman Old Style"/>
        </w:rPr>
        <w:t>V 15 km vzdálené Plánici můžete navštívit zrekonstruované muzeum Františka Křižíka v jeho rodném domě. K dispozici je paní průvodkyně se spoustou zajímavých informací.</w:t>
      </w:r>
    </w:p>
    <w:p w:rsidR="009A0D80" w:rsidRDefault="009A0D80" w:rsidP="00E0297A">
      <w:pPr>
        <w:pStyle w:val="Nzev"/>
        <w:tabs>
          <w:tab w:val="left" w:pos="360"/>
        </w:tabs>
        <w:jc w:val="left"/>
        <w:rPr>
          <w:rFonts w:ascii="Bookman Old Style" w:hAnsi="Bookman Old Style"/>
          <w:sz w:val="24"/>
          <w:szCs w:val="24"/>
        </w:rPr>
      </w:pPr>
    </w:p>
    <w:p w:rsidR="00F85780" w:rsidRPr="006061ED" w:rsidRDefault="00E44C20" w:rsidP="009A0D80">
      <w:pPr>
        <w:pStyle w:val="Nzev"/>
        <w:tabs>
          <w:tab w:val="left" w:pos="360"/>
        </w:tabs>
        <w:jc w:val="left"/>
        <w:rPr>
          <w:rFonts w:ascii="Bookman Old Style" w:hAnsi="Bookman Old Style"/>
          <w:sz w:val="28"/>
          <w:szCs w:val="24"/>
        </w:rPr>
      </w:pPr>
      <w:r w:rsidRPr="006061ED">
        <w:rPr>
          <w:rFonts w:ascii="Bookman Old Style" w:hAnsi="Bookman Old Style"/>
          <w:sz w:val="28"/>
          <w:szCs w:val="24"/>
        </w:rPr>
        <w:t xml:space="preserve">Vodní hrad </w:t>
      </w:r>
      <w:proofErr w:type="spellStart"/>
      <w:r w:rsidRPr="006061ED">
        <w:rPr>
          <w:rFonts w:ascii="Bookman Old Style" w:hAnsi="Bookman Old Style"/>
          <w:sz w:val="28"/>
          <w:szCs w:val="24"/>
        </w:rPr>
        <w:t>Švihov</w:t>
      </w:r>
      <w:proofErr w:type="spellEnd"/>
      <w:r w:rsidRPr="006061ED">
        <w:rPr>
          <w:rFonts w:ascii="Bookman Old Style" w:hAnsi="Bookman Old Style"/>
          <w:sz w:val="28"/>
          <w:szCs w:val="24"/>
        </w:rPr>
        <w:t xml:space="preserve"> </w:t>
      </w:r>
    </w:p>
    <w:p w:rsidR="00F85780" w:rsidRPr="00F85780" w:rsidRDefault="00F85780" w:rsidP="00F85780">
      <w:pPr>
        <w:pStyle w:val="Podtitul"/>
        <w:rPr>
          <w:sz w:val="2"/>
          <w:szCs w:val="2"/>
        </w:rPr>
      </w:pPr>
    </w:p>
    <w:p w:rsidR="00E44C20" w:rsidRDefault="00D16A05" w:rsidP="00745A9A">
      <w:pPr>
        <w:pStyle w:val="Nzev"/>
        <w:tabs>
          <w:tab w:val="left" w:pos="360"/>
        </w:tabs>
        <w:jc w:val="both"/>
        <w:rPr>
          <w:rFonts w:ascii="Bookman Old Style" w:hAnsi="Bookman Old Style"/>
          <w:b w:val="0"/>
          <w:sz w:val="24"/>
          <w:szCs w:val="24"/>
        </w:rPr>
      </w:pPr>
      <w:r>
        <w:rPr>
          <w:rFonts w:ascii="Bookman Old Style" w:hAnsi="Bookman Old Style"/>
          <w:b w:val="0"/>
          <w:noProof/>
          <w:sz w:val="24"/>
          <w:szCs w:val="24"/>
          <w:lang w:eastAsia="cs-CZ"/>
        </w:rPr>
        <w:drawing>
          <wp:anchor distT="0" distB="0" distL="114300" distR="114300" simplePos="0" relativeHeight="251732992" behindDoc="0" locked="0" layoutInCell="1" allowOverlap="1">
            <wp:simplePos x="0" y="0"/>
            <wp:positionH relativeFrom="margin">
              <wp:posOffset>1809750</wp:posOffset>
            </wp:positionH>
            <wp:positionV relativeFrom="margin">
              <wp:posOffset>9039860</wp:posOffset>
            </wp:positionV>
            <wp:extent cx="3782695" cy="752475"/>
            <wp:effectExtent l="19050" t="0" r="8255" b="0"/>
            <wp:wrapSquare wrapText="bothSides"/>
            <wp:docPr id="8" name="Obrázek 8" descr="C:\Users\Monika\Desktop\loga 15\Kinetic-v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nika\Desktop\loga 15\Kinetic-v logo.gif"/>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82695" cy="752475"/>
                    </a:xfrm>
                    <a:prstGeom prst="rect">
                      <a:avLst/>
                    </a:prstGeom>
                    <a:noFill/>
                    <a:ln>
                      <a:noFill/>
                    </a:ln>
                  </pic:spPr>
                </pic:pic>
              </a:graphicData>
            </a:graphic>
          </wp:anchor>
        </w:drawing>
      </w:r>
      <w:r w:rsidR="00E44C20" w:rsidRPr="009A0D80">
        <w:rPr>
          <w:rFonts w:ascii="Bookman Old Style" w:hAnsi="Bookman Old Style"/>
          <w:b w:val="0"/>
          <w:sz w:val="24"/>
          <w:szCs w:val="24"/>
        </w:rPr>
        <w:t>(14 km severně od Klatov) – vodní hrad s dokonalým opevněním, které ve své době patřilo k </w:t>
      </w:r>
      <w:r w:rsidR="006061ED" w:rsidRPr="009A0D80">
        <w:rPr>
          <w:rFonts w:ascii="Bookman Old Style" w:hAnsi="Bookman Old Style"/>
          <w:b w:val="0"/>
          <w:sz w:val="24"/>
          <w:szCs w:val="24"/>
        </w:rPr>
        <w:t>vrcholným</w:t>
      </w:r>
      <w:r w:rsidR="00E44C20" w:rsidRPr="009A0D80">
        <w:rPr>
          <w:rFonts w:ascii="Bookman Old Style" w:hAnsi="Bookman Old Style"/>
          <w:b w:val="0"/>
          <w:sz w:val="24"/>
          <w:szCs w:val="24"/>
        </w:rPr>
        <w:t xml:space="preserve"> pevnostním systémům, díky této skutečnosti nebyl hrad údajně nikdy dobyt.</w:t>
      </w:r>
    </w:p>
    <w:p w:rsidR="00F85780" w:rsidRPr="00F85780" w:rsidRDefault="00F85780" w:rsidP="00F85780">
      <w:pPr>
        <w:pStyle w:val="Podtitul"/>
        <w:rPr>
          <w:sz w:val="2"/>
          <w:szCs w:val="2"/>
        </w:rPr>
      </w:pPr>
    </w:p>
    <w:p w:rsidR="00D16A05" w:rsidRDefault="00D16A05" w:rsidP="009A0D80">
      <w:pPr>
        <w:pStyle w:val="Nzev"/>
        <w:tabs>
          <w:tab w:val="left" w:pos="0"/>
        </w:tabs>
        <w:jc w:val="left"/>
        <w:rPr>
          <w:rFonts w:ascii="Bookman Old Style" w:hAnsi="Bookman Old Style"/>
          <w:sz w:val="28"/>
          <w:szCs w:val="24"/>
        </w:rPr>
      </w:pPr>
    </w:p>
    <w:p w:rsidR="00D16A05" w:rsidRDefault="00D16A05" w:rsidP="009A0D80">
      <w:pPr>
        <w:pStyle w:val="Nzev"/>
        <w:tabs>
          <w:tab w:val="left" w:pos="0"/>
        </w:tabs>
        <w:jc w:val="left"/>
        <w:rPr>
          <w:rFonts w:ascii="Bookman Old Style" w:hAnsi="Bookman Old Style"/>
          <w:sz w:val="28"/>
          <w:szCs w:val="24"/>
        </w:rPr>
      </w:pPr>
    </w:p>
    <w:p w:rsidR="00F85780" w:rsidRPr="006061ED" w:rsidRDefault="00E44C20" w:rsidP="009A0D80">
      <w:pPr>
        <w:pStyle w:val="Nzev"/>
        <w:tabs>
          <w:tab w:val="left" w:pos="0"/>
        </w:tabs>
        <w:jc w:val="left"/>
        <w:rPr>
          <w:rFonts w:ascii="Bookman Old Style" w:hAnsi="Bookman Old Style"/>
          <w:sz w:val="28"/>
          <w:szCs w:val="24"/>
        </w:rPr>
      </w:pPr>
      <w:r w:rsidRPr="006061ED">
        <w:rPr>
          <w:rFonts w:ascii="Bookman Old Style" w:hAnsi="Bookman Old Style"/>
          <w:sz w:val="28"/>
          <w:szCs w:val="24"/>
        </w:rPr>
        <w:lastRenderedPageBreak/>
        <w:t xml:space="preserve">Hrad Velhartice </w:t>
      </w:r>
    </w:p>
    <w:p w:rsidR="00F85780" w:rsidRPr="00F85780" w:rsidRDefault="00F85780" w:rsidP="00F85780">
      <w:pPr>
        <w:pStyle w:val="Podtitul"/>
        <w:rPr>
          <w:sz w:val="2"/>
          <w:szCs w:val="2"/>
        </w:rPr>
      </w:pPr>
    </w:p>
    <w:p w:rsidR="00E44C20" w:rsidRDefault="00E44C20" w:rsidP="00745A9A">
      <w:pPr>
        <w:pStyle w:val="Nzev"/>
        <w:tabs>
          <w:tab w:val="left" w:pos="0"/>
        </w:tabs>
        <w:jc w:val="both"/>
        <w:rPr>
          <w:rFonts w:ascii="Bookman Old Style" w:hAnsi="Bookman Old Style"/>
          <w:b w:val="0"/>
          <w:sz w:val="24"/>
          <w:szCs w:val="24"/>
        </w:rPr>
      </w:pPr>
      <w:r w:rsidRPr="009A0D80">
        <w:rPr>
          <w:rFonts w:ascii="Bookman Old Style" w:hAnsi="Bookman Old Style"/>
          <w:b w:val="0"/>
          <w:sz w:val="24"/>
          <w:szCs w:val="24"/>
        </w:rPr>
        <w:t xml:space="preserve">(22 km jihovýchodně od Klatov) – gotický hrad Velhartice je ojedinělým dílem české hradní architektury a to díky originálnímu spojení hradního paláce s věží 32 metrů dlouhým </w:t>
      </w:r>
      <w:proofErr w:type="spellStart"/>
      <w:r w:rsidRPr="009A0D80">
        <w:rPr>
          <w:rFonts w:ascii="Bookman Old Style" w:hAnsi="Bookman Old Style"/>
          <w:b w:val="0"/>
          <w:sz w:val="24"/>
          <w:szCs w:val="24"/>
        </w:rPr>
        <w:t>čtyřobloukovým</w:t>
      </w:r>
      <w:proofErr w:type="spellEnd"/>
      <w:r w:rsidRPr="009A0D80">
        <w:rPr>
          <w:rFonts w:ascii="Bookman Old Style" w:hAnsi="Bookman Old Style"/>
          <w:b w:val="0"/>
          <w:sz w:val="24"/>
          <w:szCs w:val="24"/>
        </w:rPr>
        <w:t xml:space="preserve"> kamenným mostem na válcových pilířích.</w:t>
      </w:r>
    </w:p>
    <w:p w:rsidR="00F85780" w:rsidRPr="00F85780" w:rsidRDefault="007C44FE" w:rsidP="00F85780">
      <w:pPr>
        <w:pStyle w:val="Podtitul"/>
        <w:rPr>
          <w:sz w:val="2"/>
          <w:szCs w:val="2"/>
        </w:rPr>
      </w:pPr>
      <w:r w:rsidRPr="006061ED">
        <w:rPr>
          <w:noProof/>
          <w:sz w:val="144"/>
          <w:lang w:eastAsia="cs-CZ"/>
        </w:rPr>
        <w:drawing>
          <wp:anchor distT="0" distB="0" distL="114300" distR="114300" simplePos="0" relativeHeight="251713536" behindDoc="1" locked="0" layoutInCell="1" allowOverlap="1">
            <wp:simplePos x="0" y="0"/>
            <wp:positionH relativeFrom="column">
              <wp:posOffset>4645660</wp:posOffset>
            </wp:positionH>
            <wp:positionV relativeFrom="paragraph">
              <wp:posOffset>26035</wp:posOffset>
            </wp:positionV>
            <wp:extent cx="2030095" cy="1519555"/>
            <wp:effectExtent l="0" t="0" r="8255" b="4445"/>
            <wp:wrapTight wrapText="bothSides">
              <wp:wrapPolygon edited="0">
                <wp:start x="0" y="0"/>
                <wp:lineTo x="0" y="21392"/>
                <wp:lineTo x="21485" y="21392"/>
                <wp:lineTo x="21485" y="0"/>
                <wp:lineTo x="0" y="0"/>
              </wp:wrapPolygon>
            </wp:wrapTight>
            <wp:docPr id="52" name="Obrázek 52" descr="http://www.i-creative.cz/wp-content/uploads/2008/09/hrad-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creative.cz/wp-content/uploads/2008/09/hrad-2.gif"/>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0095" cy="1519555"/>
                    </a:xfrm>
                    <a:prstGeom prst="rect">
                      <a:avLst/>
                    </a:prstGeom>
                    <a:noFill/>
                    <a:ln>
                      <a:noFill/>
                    </a:ln>
                  </pic:spPr>
                </pic:pic>
              </a:graphicData>
            </a:graphic>
          </wp:anchor>
        </w:drawing>
      </w:r>
    </w:p>
    <w:p w:rsidR="00F85780" w:rsidRPr="006061ED" w:rsidRDefault="00E44C20" w:rsidP="009A0D80">
      <w:pPr>
        <w:pStyle w:val="Nzev"/>
        <w:tabs>
          <w:tab w:val="left" w:pos="360"/>
        </w:tabs>
        <w:jc w:val="left"/>
        <w:rPr>
          <w:rFonts w:ascii="Bookman Old Style" w:hAnsi="Bookman Old Style"/>
          <w:sz w:val="28"/>
          <w:szCs w:val="24"/>
        </w:rPr>
      </w:pPr>
      <w:r w:rsidRPr="006061ED">
        <w:rPr>
          <w:rFonts w:ascii="Bookman Old Style" w:hAnsi="Bookman Old Style"/>
          <w:sz w:val="28"/>
          <w:szCs w:val="24"/>
        </w:rPr>
        <w:t xml:space="preserve">Hrad </w:t>
      </w:r>
      <w:proofErr w:type="spellStart"/>
      <w:r w:rsidRPr="006061ED">
        <w:rPr>
          <w:rFonts w:ascii="Bookman Old Style" w:hAnsi="Bookman Old Style"/>
          <w:sz w:val="28"/>
          <w:szCs w:val="24"/>
        </w:rPr>
        <w:t>Kašperk</w:t>
      </w:r>
      <w:proofErr w:type="spellEnd"/>
    </w:p>
    <w:p w:rsidR="00F85780" w:rsidRPr="00F85780" w:rsidRDefault="00F85780" w:rsidP="00F85780">
      <w:pPr>
        <w:pStyle w:val="Podtitul"/>
        <w:rPr>
          <w:sz w:val="2"/>
          <w:szCs w:val="2"/>
        </w:rPr>
      </w:pPr>
    </w:p>
    <w:p w:rsidR="00E44C20" w:rsidRDefault="00E44C20" w:rsidP="00745A9A">
      <w:pPr>
        <w:pStyle w:val="Nzev"/>
        <w:tabs>
          <w:tab w:val="left" w:pos="360"/>
        </w:tabs>
        <w:jc w:val="both"/>
        <w:rPr>
          <w:rFonts w:ascii="Bookman Old Style" w:hAnsi="Bookman Old Style"/>
          <w:b w:val="0"/>
          <w:sz w:val="24"/>
          <w:szCs w:val="24"/>
        </w:rPr>
      </w:pPr>
      <w:r w:rsidRPr="009A0D80">
        <w:rPr>
          <w:rFonts w:ascii="Bookman Old Style" w:hAnsi="Bookman Old Style"/>
          <w:sz w:val="24"/>
          <w:szCs w:val="24"/>
        </w:rPr>
        <w:t xml:space="preserve"> </w:t>
      </w:r>
      <w:r w:rsidRPr="009A0D80">
        <w:rPr>
          <w:rFonts w:ascii="Bookman Old Style" w:hAnsi="Bookman Old Style"/>
          <w:b w:val="0"/>
          <w:sz w:val="24"/>
          <w:szCs w:val="24"/>
        </w:rPr>
        <w:t>(36 km jihovýchodně od Klatov) – měl napomáhat ochraně zemských hranic, být správním střediskem krajiny, v níž se rozvíjela těžba zlata a stříbra, neustále byl však zastavován různým držitelům a vinou jejich nezájmu zpustl.</w:t>
      </w:r>
    </w:p>
    <w:p w:rsidR="00F85780" w:rsidRPr="00F85780" w:rsidRDefault="00F85780" w:rsidP="00F85780">
      <w:pPr>
        <w:pStyle w:val="Podtitul"/>
        <w:rPr>
          <w:sz w:val="2"/>
        </w:rPr>
      </w:pPr>
    </w:p>
    <w:p w:rsidR="00F85780" w:rsidRPr="006061ED" w:rsidRDefault="00E44C20" w:rsidP="009A0D80">
      <w:pPr>
        <w:pStyle w:val="Nzev"/>
        <w:tabs>
          <w:tab w:val="left" w:pos="360"/>
        </w:tabs>
        <w:jc w:val="left"/>
        <w:rPr>
          <w:rFonts w:ascii="Bookman Old Style" w:hAnsi="Bookman Old Style"/>
          <w:sz w:val="28"/>
          <w:szCs w:val="24"/>
        </w:rPr>
      </w:pPr>
      <w:r w:rsidRPr="006061ED">
        <w:rPr>
          <w:rFonts w:ascii="Bookman Old Style" w:hAnsi="Bookman Old Style"/>
          <w:sz w:val="28"/>
          <w:szCs w:val="24"/>
        </w:rPr>
        <w:t>Hrad Rabí</w:t>
      </w:r>
    </w:p>
    <w:p w:rsidR="00F85780" w:rsidRPr="00F85780" w:rsidRDefault="00F85780" w:rsidP="00F85780">
      <w:pPr>
        <w:pStyle w:val="Podtitul"/>
        <w:rPr>
          <w:sz w:val="2"/>
          <w:szCs w:val="2"/>
        </w:rPr>
      </w:pPr>
    </w:p>
    <w:p w:rsidR="00222825" w:rsidRDefault="00E44C20" w:rsidP="00745A9A">
      <w:pPr>
        <w:pStyle w:val="Nzev"/>
        <w:tabs>
          <w:tab w:val="left" w:pos="360"/>
        </w:tabs>
        <w:jc w:val="both"/>
        <w:rPr>
          <w:rFonts w:ascii="Bookman Old Style" w:hAnsi="Bookman Old Style"/>
          <w:b w:val="0"/>
          <w:sz w:val="24"/>
          <w:szCs w:val="24"/>
        </w:rPr>
      </w:pPr>
      <w:r>
        <w:rPr>
          <w:rFonts w:ascii="Bookman Old Style" w:hAnsi="Bookman Old Style"/>
          <w:b w:val="0"/>
          <w:sz w:val="24"/>
          <w:szCs w:val="24"/>
        </w:rPr>
        <w:t xml:space="preserve">(40 km jihovýchodně od Klatov) – nejrozsáhlejší hradní zřícenina v Čechách, nedokončený hradební systém patří i tak k nejvyspělejším v Evropě, v roce 1420 byl hrad dobyt Janem Žižkou a 1421 zde husitský hejtman přichází i o druhé oko. </w:t>
      </w:r>
    </w:p>
    <w:p w:rsidR="00222825" w:rsidRDefault="00222825" w:rsidP="00222825">
      <w:pPr>
        <w:pStyle w:val="Nzev"/>
        <w:tabs>
          <w:tab w:val="left" w:pos="360"/>
        </w:tabs>
        <w:spacing w:after="240"/>
        <w:jc w:val="left"/>
        <w:rPr>
          <w:rFonts w:ascii="Bookman Old Style" w:hAnsi="Bookman Old Style"/>
          <w:b w:val="0"/>
          <w:sz w:val="24"/>
          <w:szCs w:val="24"/>
        </w:rPr>
      </w:pPr>
    </w:p>
    <w:p w:rsidR="004F5FEB" w:rsidRDefault="004F5FEB" w:rsidP="006C7720">
      <w:pPr>
        <w:spacing w:after="0" w:line="240" w:lineRule="auto"/>
        <w:jc w:val="center"/>
        <w:rPr>
          <w:rFonts w:ascii="Bookman Old Style" w:hAnsi="Bookman Old Style"/>
          <w:b/>
          <w:sz w:val="36"/>
          <w:szCs w:val="26"/>
        </w:rPr>
      </w:pPr>
    </w:p>
    <w:p w:rsidR="006C7720" w:rsidRDefault="006C7720" w:rsidP="006C7720">
      <w:pPr>
        <w:spacing w:after="0" w:line="240" w:lineRule="auto"/>
        <w:jc w:val="center"/>
        <w:rPr>
          <w:rFonts w:ascii="Bookman Old Style" w:hAnsi="Bookman Old Style"/>
          <w:b/>
          <w:sz w:val="24"/>
          <w:szCs w:val="26"/>
        </w:rPr>
      </w:pPr>
      <w:r w:rsidRPr="006C7720">
        <w:rPr>
          <w:rFonts w:ascii="Bookman Old Style" w:hAnsi="Bookman Old Style"/>
          <w:b/>
          <w:sz w:val="36"/>
          <w:szCs w:val="26"/>
        </w:rPr>
        <w:t>Informace o našich sponzorech</w:t>
      </w:r>
    </w:p>
    <w:p w:rsidR="00202595" w:rsidRDefault="00655AB0" w:rsidP="00202595">
      <w:pPr>
        <w:spacing w:after="0" w:line="240" w:lineRule="auto"/>
        <w:rPr>
          <w:rFonts w:ascii="Bookman Old Style" w:hAnsi="Bookman Old Style"/>
          <w:b/>
          <w:sz w:val="28"/>
          <w:szCs w:val="26"/>
        </w:rPr>
      </w:pPr>
      <w:r>
        <w:rPr>
          <w:rFonts w:ascii="Bookman Old Style" w:hAnsi="Bookman Old Style"/>
          <w:b/>
          <w:noProof/>
          <w:sz w:val="28"/>
          <w:szCs w:val="26"/>
          <w:lang w:eastAsia="cs-CZ"/>
        </w:rPr>
        <w:drawing>
          <wp:anchor distT="0" distB="0" distL="114300" distR="114300" simplePos="0" relativeHeight="251768832" behindDoc="1" locked="0" layoutInCell="1" allowOverlap="1">
            <wp:simplePos x="0" y="0"/>
            <wp:positionH relativeFrom="column">
              <wp:posOffset>4419600</wp:posOffset>
            </wp:positionH>
            <wp:positionV relativeFrom="paragraph">
              <wp:posOffset>151130</wp:posOffset>
            </wp:positionV>
            <wp:extent cx="1914525" cy="800100"/>
            <wp:effectExtent l="19050" t="0" r="9525" b="0"/>
            <wp:wrapTight wrapText="bothSides">
              <wp:wrapPolygon edited="0">
                <wp:start x="-215" y="0"/>
                <wp:lineTo x="-215" y="21086"/>
                <wp:lineTo x="21707" y="21086"/>
                <wp:lineTo x="21707" y="0"/>
                <wp:lineTo x="-215" y="0"/>
              </wp:wrapPolygon>
            </wp:wrapTight>
            <wp:docPr id="35"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srcRect/>
                    <a:stretch>
                      <a:fillRect/>
                    </a:stretch>
                  </pic:blipFill>
                  <pic:spPr bwMode="auto">
                    <a:xfrm>
                      <a:off x="0" y="0"/>
                      <a:ext cx="1914525" cy="800100"/>
                    </a:xfrm>
                    <a:prstGeom prst="rect">
                      <a:avLst/>
                    </a:prstGeom>
                    <a:noFill/>
                    <a:ln w="9525">
                      <a:noFill/>
                      <a:miter lim="800000"/>
                      <a:headEnd/>
                      <a:tailEnd/>
                    </a:ln>
                  </pic:spPr>
                </pic:pic>
              </a:graphicData>
            </a:graphic>
          </wp:anchor>
        </w:drawing>
      </w:r>
    </w:p>
    <w:p w:rsidR="00DC6BDD" w:rsidRPr="00DC6BDD" w:rsidRDefault="00DC6BDD" w:rsidP="00DC6BDD">
      <w:pPr>
        <w:rPr>
          <w:rFonts w:ascii="Bookman Old Style" w:hAnsi="Bookman Old Style" w:cs="Times New Roman"/>
          <w:b/>
          <w:bCs/>
          <w:sz w:val="28"/>
          <w:szCs w:val="24"/>
          <w:lang w:eastAsia="cs-CZ"/>
        </w:rPr>
      </w:pPr>
      <w:proofErr w:type="spellStart"/>
      <w:r w:rsidRPr="00DC6BDD">
        <w:rPr>
          <w:rFonts w:ascii="Bookman Old Style" w:hAnsi="Bookman Old Style" w:cs="Times New Roman"/>
          <w:b/>
          <w:bCs/>
          <w:sz w:val="28"/>
          <w:szCs w:val="24"/>
          <w:lang w:eastAsia="cs-CZ"/>
        </w:rPr>
        <w:t>Unileasing</w:t>
      </w:r>
      <w:proofErr w:type="spellEnd"/>
      <w:r w:rsidRPr="00DC6BDD">
        <w:rPr>
          <w:rFonts w:ascii="Bookman Old Style" w:hAnsi="Bookman Old Style" w:cs="Times New Roman"/>
          <w:b/>
          <w:bCs/>
          <w:sz w:val="28"/>
          <w:szCs w:val="24"/>
          <w:lang w:eastAsia="cs-CZ"/>
        </w:rPr>
        <w:t xml:space="preserve"> </w:t>
      </w:r>
    </w:p>
    <w:p w:rsidR="00DC6BDD" w:rsidRPr="00202595" w:rsidRDefault="00DC6BDD" w:rsidP="00DC6BDD">
      <w:pPr>
        <w:spacing w:after="0" w:line="240" w:lineRule="auto"/>
        <w:jc w:val="both"/>
        <w:rPr>
          <w:rFonts w:ascii="Bookman Old Style" w:hAnsi="Bookman Old Style" w:cs="Times New Roman"/>
          <w:sz w:val="24"/>
          <w:szCs w:val="24"/>
          <w:lang w:eastAsia="cs-CZ"/>
        </w:rPr>
      </w:pPr>
      <w:r>
        <w:rPr>
          <w:rFonts w:ascii="Times New Roman" w:hAnsi="Times New Roman" w:cs="Times New Roman"/>
          <w:noProof/>
          <w:sz w:val="24"/>
          <w:szCs w:val="24"/>
          <w:lang w:eastAsia="cs-CZ"/>
        </w:rPr>
        <w:drawing>
          <wp:anchor distT="0" distB="0" distL="114300" distR="114300" simplePos="0" relativeHeight="251740160" behindDoc="1" locked="0" layoutInCell="1" allowOverlap="1">
            <wp:simplePos x="0" y="0"/>
            <wp:positionH relativeFrom="column">
              <wp:posOffset>4514850</wp:posOffset>
            </wp:positionH>
            <wp:positionV relativeFrom="paragraph">
              <wp:posOffset>1957070</wp:posOffset>
            </wp:positionV>
            <wp:extent cx="1828800" cy="1482090"/>
            <wp:effectExtent l="19050" t="0" r="0" b="0"/>
            <wp:wrapTight wrapText="bothSides">
              <wp:wrapPolygon edited="0">
                <wp:start x="11925" y="278"/>
                <wp:lineTo x="5175" y="1943"/>
                <wp:lineTo x="1350" y="3609"/>
                <wp:lineTo x="1350" y="4720"/>
                <wp:lineTo x="450" y="6386"/>
                <wp:lineTo x="-225" y="9717"/>
                <wp:lineTo x="1350" y="13604"/>
                <wp:lineTo x="1575" y="14715"/>
                <wp:lineTo x="8775" y="18046"/>
                <wp:lineTo x="10800" y="18046"/>
                <wp:lineTo x="-225" y="19157"/>
                <wp:lineTo x="-225" y="21100"/>
                <wp:lineTo x="20700" y="21100"/>
                <wp:lineTo x="21375" y="19157"/>
                <wp:lineTo x="11925" y="18046"/>
                <wp:lineTo x="19575" y="14159"/>
                <wp:lineTo x="19800" y="13604"/>
                <wp:lineTo x="21150" y="9717"/>
                <wp:lineTo x="21375" y="9162"/>
                <wp:lineTo x="20700" y="6663"/>
                <wp:lineTo x="19800" y="4720"/>
                <wp:lineTo x="21600" y="3054"/>
                <wp:lineTo x="21150" y="1388"/>
                <wp:lineTo x="13050" y="278"/>
                <wp:lineTo x="11925" y="278"/>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1482090"/>
                    </a:xfrm>
                    <a:prstGeom prst="rect">
                      <a:avLst/>
                    </a:prstGeom>
                    <a:noFill/>
                    <a:ln w="9525">
                      <a:noFill/>
                      <a:miter lim="800000"/>
                      <a:headEnd/>
                      <a:tailEnd/>
                    </a:ln>
                  </pic:spPr>
                </pic:pic>
              </a:graphicData>
            </a:graphic>
          </wp:anchor>
        </w:drawing>
      </w:r>
      <w:r w:rsidRPr="00202595">
        <w:rPr>
          <w:rFonts w:ascii="Bookman Old Style" w:hAnsi="Bookman Old Style" w:cs="Times New Roman"/>
          <w:sz w:val="24"/>
          <w:szCs w:val="24"/>
          <w:lang w:eastAsia="cs-CZ"/>
        </w:rPr>
        <w:t>Společnost UNILEASING byla založena již roku 1991 a od počátku působí v oblasti finančního leasingu a souvisejících finančních produktů a služeb. Vedle finančního leasingu s právem nebo povinností koupě najaté věci, operativního leasingu a úvěrového financování nákupu movitých věcí a dalších projektů nabízí také alternativní formy financování jako odkup pohledávek, splátkový prodej a jiné. Ve svém portfoliu má zastoupeny všechny druhy dopravních a přepravních zařízení, dále pak široké spektrum strojírenských, energetických, zdravotnických, sportovních, kancelářských a dalších zařízení, včetně technologií a technologických celků. Pobočková síť společnosti, kterou tvoří celkem 17 poboček, pokrývá celou Českou Republiku.</w:t>
      </w:r>
    </w:p>
    <w:p w:rsidR="00DC6BDD" w:rsidRDefault="00DC6BDD" w:rsidP="002B4D70">
      <w:pPr>
        <w:spacing w:after="0" w:line="240" w:lineRule="auto"/>
        <w:rPr>
          <w:rFonts w:ascii="Bookman Old Style" w:hAnsi="Bookman Old Style" w:cs="Times New Roman"/>
          <w:b/>
          <w:bCs/>
          <w:sz w:val="28"/>
          <w:szCs w:val="24"/>
          <w:lang w:eastAsia="cs-CZ"/>
        </w:rPr>
      </w:pPr>
    </w:p>
    <w:p w:rsidR="00DC6BDD" w:rsidRDefault="00DC6BDD" w:rsidP="00DC6BDD">
      <w:pPr>
        <w:spacing w:after="0" w:line="240" w:lineRule="auto"/>
        <w:jc w:val="both"/>
        <w:rPr>
          <w:rFonts w:ascii="Bookman Old Style" w:hAnsi="Bookman Old Style" w:cs="Times New Roman"/>
          <w:b/>
          <w:bCs/>
          <w:sz w:val="28"/>
          <w:szCs w:val="24"/>
          <w:lang w:eastAsia="cs-CZ"/>
        </w:rPr>
      </w:pPr>
      <w:r w:rsidRPr="00202595">
        <w:rPr>
          <w:rFonts w:ascii="Bookman Old Style" w:hAnsi="Bookman Old Style" w:cs="Times New Roman"/>
          <w:b/>
          <w:bCs/>
          <w:sz w:val="28"/>
          <w:szCs w:val="24"/>
          <w:lang w:eastAsia="cs-CZ"/>
        </w:rPr>
        <w:t xml:space="preserve">Sophia </w:t>
      </w:r>
    </w:p>
    <w:p w:rsidR="00DC6BDD" w:rsidRPr="00202595" w:rsidRDefault="00DC6BDD" w:rsidP="00DC6BDD">
      <w:pPr>
        <w:spacing w:after="0" w:line="240" w:lineRule="auto"/>
        <w:jc w:val="both"/>
        <w:rPr>
          <w:rFonts w:ascii="Bookman Old Style" w:hAnsi="Bookman Old Style" w:cs="Times New Roman"/>
          <w:b/>
          <w:bCs/>
          <w:sz w:val="28"/>
          <w:szCs w:val="24"/>
          <w:lang w:eastAsia="cs-CZ"/>
        </w:rPr>
      </w:pPr>
    </w:p>
    <w:p w:rsidR="00DC6BDD" w:rsidRPr="00202595" w:rsidRDefault="00DC6BDD" w:rsidP="00DC6BDD">
      <w:pPr>
        <w:spacing w:after="0" w:line="240" w:lineRule="auto"/>
        <w:jc w:val="both"/>
        <w:rPr>
          <w:rFonts w:ascii="Bookman Old Style" w:hAnsi="Bookman Old Style" w:cs="Times New Roman"/>
          <w:sz w:val="24"/>
          <w:szCs w:val="24"/>
          <w:lang w:eastAsia="cs-CZ"/>
        </w:rPr>
      </w:pPr>
      <w:r w:rsidRPr="00202595">
        <w:rPr>
          <w:rFonts w:ascii="Bookman Old Style" w:hAnsi="Bookman Old Style" w:cs="Times New Roman"/>
          <w:sz w:val="24"/>
          <w:szCs w:val="24"/>
          <w:lang w:eastAsia="cs-CZ"/>
        </w:rPr>
        <w:t xml:space="preserve">Současná pozice společnosti SOPHIA, jazykové služby s.r.o. jako jednoho z nejvýznamnějších dodavatelů jazykových služeb v oblasti nejen jihočeského kraje byla předznamenána počátečními rozsáhlými překladatelskými projekty v roce 1993 vycházejícími z požadavků dodavatelů výstavby jaderné elektrárny Temelín i samotného investora zajistit všem účastníkům kvalitní a spolehlivé jazykové služby. Od této doby se také datuje naše specializace na </w:t>
      </w:r>
      <w:hyperlink r:id="rId38" w:history="1">
        <w:r w:rsidRPr="00202595">
          <w:rPr>
            <w:rFonts w:ascii="Bookman Old Style" w:hAnsi="Bookman Old Style" w:cs="Times New Roman"/>
            <w:sz w:val="24"/>
            <w:szCs w:val="24"/>
            <w:lang w:eastAsia="cs-CZ"/>
          </w:rPr>
          <w:t>překlady</w:t>
        </w:r>
      </w:hyperlink>
      <w:r w:rsidRPr="00202595">
        <w:rPr>
          <w:rFonts w:ascii="Bookman Old Style" w:hAnsi="Bookman Old Style" w:cs="Times New Roman"/>
          <w:sz w:val="24"/>
          <w:szCs w:val="24"/>
          <w:lang w:eastAsia="cs-CZ"/>
        </w:rPr>
        <w:t xml:space="preserve"> a </w:t>
      </w:r>
      <w:hyperlink r:id="rId39" w:history="1">
        <w:r w:rsidRPr="00202595">
          <w:rPr>
            <w:rFonts w:ascii="Bookman Old Style" w:hAnsi="Bookman Old Style" w:cs="Times New Roman"/>
            <w:sz w:val="24"/>
            <w:szCs w:val="24"/>
            <w:lang w:eastAsia="cs-CZ"/>
          </w:rPr>
          <w:t>tlumočení</w:t>
        </w:r>
      </w:hyperlink>
      <w:r w:rsidRPr="00202595">
        <w:rPr>
          <w:rFonts w:ascii="Bookman Old Style" w:hAnsi="Bookman Old Style" w:cs="Times New Roman"/>
          <w:sz w:val="24"/>
          <w:szCs w:val="24"/>
          <w:lang w:eastAsia="cs-CZ"/>
        </w:rPr>
        <w:t xml:space="preserve"> v oblasti energetiky a v oborech s ní souvisejících. </w:t>
      </w:r>
      <w:hyperlink r:id="rId40" w:history="1">
        <w:r w:rsidRPr="00202595">
          <w:rPr>
            <w:rFonts w:ascii="Bookman Old Style" w:hAnsi="Bookman Old Style" w:cs="Times New Roman"/>
            <w:sz w:val="24"/>
            <w:szCs w:val="24"/>
            <w:lang w:eastAsia="cs-CZ"/>
          </w:rPr>
          <w:t>SOPHIA</w:t>
        </w:r>
      </w:hyperlink>
      <w:r w:rsidRPr="00202595">
        <w:rPr>
          <w:rFonts w:ascii="Bookman Old Style" w:hAnsi="Bookman Old Style" w:cs="Times New Roman"/>
          <w:sz w:val="24"/>
          <w:szCs w:val="24"/>
          <w:lang w:eastAsia="cs-CZ"/>
        </w:rPr>
        <w:t xml:space="preserve"> zajišťuje standardně překlady odborných textů včetně úředních listin a obchodních smluv, manuálů, obecné a osobní dokumentace, knih, potvrzení atd. Texty překládáme včetně grafických příloh a zákazníkovi pře</w:t>
      </w:r>
      <w:r>
        <w:rPr>
          <w:rFonts w:ascii="Bookman Old Style" w:hAnsi="Bookman Old Style" w:cs="Times New Roman"/>
          <w:sz w:val="24"/>
          <w:szCs w:val="24"/>
          <w:lang w:eastAsia="cs-CZ"/>
        </w:rPr>
        <w:t>dáváme cílový text dle dohody v </w:t>
      </w:r>
      <w:r w:rsidRPr="00202595">
        <w:rPr>
          <w:rFonts w:ascii="Bookman Old Style" w:hAnsi="Bookman Old Style" w:cs="Times New Roman"/>
          <w:sz w:val="24"/>
          <w:szCs w:val="24"/>
          <w:lang w:eastAsia="cs-CZ"/>
        </w:rPr>
        <w:t>elektronické formě a/nebo požadovaném počtu výtisků, provádíme výstupní a/nebo předtiskové korektury a dodržujeme stanoveného termíny odevzdání díla.</w:t>
      </w:r>
    </w:p>
    <w:p w:rsidR="00DC6BDD" w:rsidRDefault="00D16A05" w:rsidP="002B4D70">
      <w:pPr>
        <w:spacing w:after="0" w:line="240" w:lineRule="auto"/>
        <w:rPr>
          <w:rFonts w:ascii="Bookman Old Style" w:hAnsi="Bookman Old Style" w:cs="Times New Roman"/>
          <w:b/>
          <w:bCs/>
          <w:sz w:val="28"/>
          <w:szCs w:val="24"/>
          <w:lang w:eastAsia="cs-CZ"/>
        </w:rPr>
      </w:pPr>
      <w:r>
        <w:rPr>
          <w:rFonts w:ascii="Bookman Old Style" w:hAnsi="Bookman Old Style" w:cs="Times New Roman"/>
          <w:b/>
          <w:bCs/>
          <w:noProof/>
          <w:sz w:val="28"/>
          <w:szCs w:val="24"/>
          <w:lang w:eastAsia="cs-CZ"/>
        </w:rPr>
        <w:lastRenderedPageBreak/>
        <w:drawing>
          <wp:anchor distT="0" distB="0" distL="114300" distR="114300" simplePos="0" relativeHeight="251760640" behindDoc="1" locked="0" layoutInCell="1" allowOverlap="1">
            <wp:simplePos x="0" y="0"/>
            <wp:positionH relativeFrom="margin">
              <wp:posOffset>4038600</wp:posOffset>
            </wp:positionH>
            <wp:positionV relativeFrom="margin">
              <wp:posOffset>29210</wp:posOffset>
            </wp:positionV>
            <wp:extent cx="2305050" cy="1381125"/>
            <wp:effectExtent l="19050" t="0" r="0" b="0"/>
            <wp:wrapThrough wrapText="bothSides">
              <wp:wrapPolygon edited="0">
                <wp:start x="-179" y="0"/>
                <wp:lineTo x="-179" y="21451"/>
                <wp:lineTo x="21600" y="21451"/>
                <wp:lineTo x="21600" y="0"/>
                <wp:lineTo x="-179" y="0"/>
              </wp:wrapPolygon>
            </wp:wrapThrough>
            <wp:docPr id="22" name="Obrázek 22" descr="C:\Users\Monika\Desktop\loga 15\logo autonejdl CR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nika\Desktop\loga 15\logo autonejdl CRSD.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5050" cy="1381125"/>
                    </a:xfrm>
                    <a:prstGeom prst="rect">
                      <a:avLst/>
                    </a:prstGeom>
                    <a:noFill/>
                    <a:ln>
                      <a:noFill/>
                    </a:ln>
                  </pic:spPr>
                </pic:pic>
              </a:graphicData>
            </a:graphic>
          </wp:anchor>
        </w:drawing>
      </w:r>
    </w:p>
    <w:p w:rsidR="002B4D70" w:rsidRDefault="002B4D70" w:rsidP="002B4D70">
      <w:pPr>
        <w:spacing w:after="0" w:line="240" w:lineRule="auto"/>
        <w:rPr>
          <w:rFonts w:ascii="Bookman Old Style" w:hAnsi="Bookman Old Style" w:cs="Times New Roman"/>
          <w:b/>
          <w:bCs/>
          <w:sz w:val="28"/>
          <w:szCs w:val="24"/>
          <w:lang w:eastAsia="cs-CZ"/>
        </w:rPr>
      </w:pPr>
      <w:proofErr w:type="spellStart"/>
      <w:r w:rsidRPr="00202595">
        <w:rPr>
          <w:rFonts w:ascii="Bookman Old Style" w:hAnsi="Bookman Old Style" w:cs="Times New Roman"/>
          <w:b/>
          <w:bCs/>
          <w:sz w:val="28"/>
          <w:szCs w:val="24"/>
          <w:lang w:eastAsia="cs-CZ"/>
        </w:rPr>
        <w:t>Autonejdl</w:t>
      </w:r>
      <w:proofErr w:type="spellEnd"/>
      <w:r w:rsidRPr="00202595">
        <w:rPr>
          <w:rFonts w:ascii="Bookman Old Style" w:hAnsi="Bookman Old Style" w:cs="Times New Roman"/>
          <w:b/>
          <w:bCs/>
          <w:sz w:val="28"/>
          <w:szCs w:val="24"/>
          <w:lang w:eastAsia="cs-CZ"/>
        </w:rPr>
        <w:t xml:space="preserve"> </w:t>
      </w:r>
    </w:p>
    <w:p w:rsidR="002B4D70" w:rsidRPr="00202595" w:rsidRDefault="002B4D70" w:rsidP="002B4D70">
      <w:pPr>
        <w:spacing w:after="0" w:line="240" w:lineRule="auto"/>
        <w:rPr>
          <w:rFonts w:ascii="Bookman Old Style" w:hAnsi="Bookman Old Style" w:cs="Times New Roman"/>
          <w:b/>
          <w:bCs/>
          <w:sz w:val="28"/>
          <w:szCs w:val="24"/>
          <w:lang w:eastAsia="cs-CZ"/>
        </w:rPr>
      </w:pPr>
    </w:p>
    <w:p w:rsidR="002B4D70" w:rsidRPr="00202595" w:rsidRDefault="002B4D70" w:rsidP="002B4D70">
      <w:pPr>
        <w:spacing w:after="0" w:line="240" w:lineRule="auto"/>
        <w:jc w:val="both"/>
        <w:rPr>
          <w:rFonts w:ascii="Bookman Old Style" w:hAnsi="Bookman Old Style" w:cs="Times New Roman"/>
          <w:sz w:val="24"/>
          <w:szCs w:val="24"/>
          <w:lang w:eastAsia="cs-CZ"/>
        </w:rPr>
      </w:pPr>
      <w:r w:rsidRPr="00202595">
        <w:rPr>
          <w:rFonts w:ascii="Bookman Old Style" w:hAnsi="Bookman Old Style" w:cs="Times New Roman"/>
          <w:sz w:val="24"/>
          <w:szCs w:val="24"/>
          <w:lang w:eastAsia="cs-CZ"/>
        </w:rPr>
        <w:t>15 let Vám prodáváme a opravujeme vozy značek ŠKODA, Citroën, Renault a Dacia. Prodali jsme přes 6.800 nových vozů. Kdybychom všechny pozvali na narozeninovou oslavu, udělají souvislou řadu dlouhou 32 km, či zaplní 15 klatovských náměstí. K tomu několik tisíc ojetých vozů, desítky skútrů a motorek a přes půl milionu pracovních hodin našich mechaniků strávených na vozech našich zákazníků.</w:t>
      </w:r>
    </w:p>
    <w:p w:rsidR="006C7720" w:rsidRPr="00202595" w:rsidRDefault="006C7720" w:rsidP="002B4D70">
      <w:pPr>
        <w:spacing w:after="0" w:line="240" w:lineRule="auto"/>
        <w:rPr>
          <w:rFonts w:ascii="Bookman Old Style" w:hAnsi="Bookman Old Style" w:cs="Times New Roman"/>
          <w:sz w:val="24"/>
          <w:szCs w:val="24"/>
          <w:lang w:eastAsia="cs-CZ"/>
        </w:rPr>
      </w:pPr>
    </w:p>
    <w:p w:rsidR="006C7720" w:rsidRDefault="00D16A05" w:rsidP="006C7720">
      <w:pPr>
        <w:spacing w:after="0" w:line="240" w:lineRule="auto"/>
        <w:jc w:val="both"/>
        <w:rPr>
          <w:rFonts w:ascii="Bookman Old Style" w:hAnsi="Bookman Old Style" w:cs="Times New Roman"/>
          <w:b/>
          <w:bCs/>
          <w:sz w:val="28"/>
          <w:szCs w:val="24"/>
          <w:lang w:eastAsia="cs-CZ"/>
        </w:rPr>
      </w:pPr>
      <w:r>
        <w:rPr>
          <w:rFonts w:ascii="Bookman Old Style" w:hAnsi="Bookman Old Style" w:cs="Times New Roman"/>
          <w:b/>
          <w:bCs/>
          <w:noProof/>
          <w:sz w:val="28"/>
          <w:szCs w:val="24"/>
          <w:lang w:eastAsia="cs-CZ"/>
        </w:rPr>
        <w:drawing>
          <wp:anchor distT="0" distB="0" distL="114300" distR="114300" simplePos="0" relativeHeight="251744256" behindDoc="1" locked="0" layoutInCell="1" allowOverlap="1">
            <wp:simplePos x="0" y="0"/>
            <wp:positionH relativeFrom="margin">
              <wp:posOffset>3968750</wp:posOffset>
            </wp:positionH>
            <wp:positionV relativeFrom="margin">
              <wp:posOffset>2096135</wp:posOffset>
            </wp:positionV>
            <wp:extent cx="2390775" cy="790575"/>
            <wp:effectExtent l="19050" t="0" r="9525" b="0"/>
            <wp:wrapSquare wrapText="bothSides"/>
            <wp:docPr id="24" name="Obrázek 24" descr="C:\Users\Monika\Desktop\loga 15\Airweb-logo-bez efekt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loga 15\Airweb-logo-bez efektu.png"/>
                    <pic:cNvPicPr>
                      <a:picLocks noChangeAspect="1" noChangeArrowheads="1"/>
                    </pic:cNvPicPr>
                  </pic:nvPicPr>
                  <pic:blipFill rotWithShape="1">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5306" b="13474"/>
                    <a:stretch/>
                  </pic:blipFill>
                  <pic:spPr bwMode="auto">
                    <a:xfrm>
                      <a:off x="0" y="0"/>
                      <a:ext cx="2390775" cy="7905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roofErr w:type="spellStart"/>
      <w:r w:rsidR="006C7720" w:rsidRPr="002F52B3">
        <w:rPr>
          <w:rFonts w:ascii="Bookman Old Style" w:hAnsi="Bookman Old Style" w:cs="Times New Roman"/>
          <w:b/>
          <w:bCs/>
          <w:sz w:val="28"/>
          <w:szCs w:val="24"/>
          <w:lang w:eastAsia="cs-CZ"/>
        </w:rPr>
        <w:t>Airweb</w:t>
      </w:r>
      <w:proofErr w:type="spellEnd"/>
      <w:r w:rsidR="006C7720" w:rsidRPr="002F52B3">
        <w:rPr>
          <w:rFonts w:ascii="Bookman Old Style" w:hAnsi="Bookman Old Style" w:cs="Times New Roman"/>
          <w:b/>
          <w:bCs/>
          <w:sz w:val="28"/>
          <w:szCs w:val="24"/>
          <w:lang w:eastAsia="cs-CZ"/>
        </w:rPr>
        <w:t xml:space="preserve"> </w:t>
      </w:r>
    </w:p>
    <w:p w:rsidR="002F52B3" w:rsidRPr="002F52B3" w:rsidRDefault="002F52B3" w:rsidP="006C7720">
      <w:pPr>
        <w:spacing w:after="0" w:line="240" w:lineRule="auto"/>
        <w:jc w:val="both"/>
        <w:rPr>
          <w:rFonts w:ascii="Bookman Old Style" w:hAnsi="Bookman Old Style" w:cs="Times New Roman"/>
          <w:b/>
          <w:bCs/>
          <w:sz w:val="28"/>
          <w:szCs w:val="24"/>
          <w:lang w:eastAsia="cs-CZ"/>
        </w:rPr>
      </w:pPr>
    </w:p>
    <w:p w:rsidR="006C7720" w:rsidRDefault="006C7720" w:rsidP="00745A9A">
      <w:pPr>
        <w:spacing w:after="0" w:line="240" w:lineRule="auto"/>
        <w:jc w:val="both"/>
        <w:rPr>
          <w:rFonts w:ascii="Bookman Old Style" w:hAnsi="Bookman Old Style" w:cs="Times New Roman"/>
          <w:sz w:val="24"/>
          <w:szCs w:val="24"/>
          <w:lang w:eastAsia="cs-CZ"/>
        </w:rPr>
      </w:pPr>
      <w:r w:rsidRPr="00202595">
        <w:rPr>
          <w:rFonts w:ascii="Bookman Old Style" w:hAnsi="Bookman Old Style" w:cs="Times New Roman"/>
          <w:sz w:val="24"/>
          <w:szCs w:val="24"/>
          <w:lang w:eastAsia="cs-CZ"/>
        </w:rPr>
        <w:t>Již od roku 2005 působíme jako dodavatel internetové konektivity těm, kteří staví své služby na kvalitě, dostupnosti a stabilitě. Odběratelem naší internetové konektivity může být jak komerční poskytovatel internetového připojení (ISP), tak komunitní síť či jednotlivec. Díky kvalitnímu technologickému zázemí jsme schopni dodat konektivitu o vysoké spol</w:t>
      </w:r>
      <w:r w:rsidR="00D16A05">
        <w:rPr>
          <w:rFonts w:ascii="Bookman Old Style" w:hAnsi="Bookman Old Style" w:cs="Times New Roman"/>
          <w:sz w:val="24"/>
          <w:szCs w:val="24"/>
          <w:lang w:eastAsia="cs-CZ"/>
        </w:rPr>
        <w:t xml:space="preserve">ehlivosti a kapacitě až 10 </w:t>
      </w:r>
      <w:proofErr w:type="spellStart"/>
      <w:r w:rsidR="00D16A05">
        <w:rPr>
          <w:rFonts w:ascii="Bookman Old Style" w:hAnsi="Bookman Old Style" w:cs="Times New Roman"/>
          <w:sz w:val="24"/>
          <w:szCs w:val="24"/>
          <w:lang w:eastAsia="cs-CZ"/>
        </w:rPr>
        <w:t>Gb</w:t>
      </w:r>
      <w:proofErr w:type="spellEnd"/>
      <w:r w:rsidR="00D16A05">
        <w:rPr>
          <w:rFonts w:ascii="Bookman Old Style" w:hAnsi="Bookman Old Style" w:cs="Times New Roman"/>
          <w:sz w:val="24"/>
          <w:szCs w:val="24"/>
          <w:lang w:eastAsia="cs-CZ"/>
        </w:rPr>
        <w:t>/s </w:t>
      </w:r>
      <w:proofErr w:type="spellStart"/>
      <w:r w:rsidRPr="00202595">
        <w:rPr>
          <w:rFonts w:ascii="Bookman Old Style" w:hAnsi="Bookman Old Style" w:cs="Times New Roman"/>
          <w:sz w:val="24"/>
          <w:szCs w:val="24"/>
          <w:lang w:eastAsia="cs-CZ"/>
        </w:rPr>
        <w:t>full</w:t>
      </w:r>
      <w:proofErr w:type="spellEnd"/>
      <w:r w:rsidRPr="00202595">
        <w:rPr>
          <w:rFonts w:ascii="Bookman Old Style" w:hAnsi="Bookman Old Style" w:cs="Times New Roman"/>
          <w:sz w:val="24"/>
          <w:szCs w:val="24"/>
          <w:lang w:eastAsia="cs-CZ"/>
        </w:rPr>
        <w:t xml:space="preserve">-duplex. </w:t>
      </w:r>
    </w:p>
    <w:p w:rsidR="00BA50C6" w:rsidRDefault="00BA50C6" w:rsidP="00745A9A">
      <w:pPr>
        <w:spacing w:after="0" w:line="240" w:lineRule="auto"/>
        <w:jc w:val="both"/>
        <w:rPr>
          <w:rFonts w:ascii="Bookman Old Style" w:hAnsi="Bookman Old Style" w:cs="Times New Roman"/>
          <w:sz w:val="24"/>
          <w:szCs w:val="24"/>
          <w:lang w:eastAsia="cs-CZ"/>
        </w:rPr>
      </w:pPr>
    </w:p>
    <w:p w:rsidR="000F2308" w:rsidRPr="00921645" w:rsidRDefault="00693D60" w:rsidP="00745A9A">
      <w:pPr>
        <w:spacing w:after="0" w:line="240" w:lineRule="auto"/>
        <w:jc w:val="both"/>
        <w:rPr>
          <w:rFonts w:ascii="Bookman Old Style" w:hAnsi="Bookman Old Style" w:cs="Times New Roman"/>
          <w:b/>
          <w:bCs/>
          <w:sz w:val="28"/>
          <w:szCs w:val="24"/>
          <w:lang w:eastAsia="cs-CZ"/>
        </w:rPr>
      </w:pPr>
      <w:r>
        <w:rPr>
          <w:rFonts w:ascii="Bookman Old Style" w:hAnsi="Bookman Old Style" w:cs="Times New Roman"/>
          <w:b/>
          <w:bCs/>
          <w:noProof/>
          <w:sz w:val="28"/>
          <w:szCs w:val="24"/>
          <w:lang w:eastAsia="cs-CZ"/>
        </w:rPr>
        <w:drawing>
          <wp:anchor distT="0" distB="0" distL="114300" distR="114300" simplePos="0" relativeHeight="251787264" behindDoc="1" locked="0" layoutInCell="1" allowOverlap="1">
            <wp:simplePos x="0" y="0"/>
            <wp:positionH relativeFrom="column">
              <wp:posOffset>4772025</wp:posOffset>
            </wp:positionH>
            <wp:positionV relativeFrom="paragraph">
              <wp:posOffset>29845</wp:posOffset>
            </wp:positionV>
            <wp:extent cx="1514475" cy="1352550"/>
            <wp:effectExtent l="19050" t="0" r="9525" b="0"/>
            <wp:wrapTight wrapText="bothSides">
              <wp:wrapPolygon edited="0">
                <wp:start x="-272" y="0"/>
                <wp:lineTo x="-272" y="21296"/>
                <wp:lineTo x="21736" y="21296"/>
                <wp:lineTo x="21736" y="0"/>
                <wp:lineTo x="-272" y="0"/>
              </wp:wrapPolygon>
            </wp:wrapTight>
            <wp:docPr id="14"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srcRect/>
                    <a:stretch>
                      <a:fillRect/>
                    </a:stretch>
                  </pic:blipFill>
                  <pic:spPr bwMode="auto">
                    <a:xfrm>
                      <a:off x="0" y="0"/>
                      <a:ext cx="1514475" cy="1352550"/>
                    </a:xfrm>
                    <a:prstGeom prst="rect">
                      <a:avLst/>
                    </a:prstGeom>
                    <a:noFill/>
                    <a:ln w="9525">
                      <a:noFill/>
                      <a:miter lim="800000"/>
                      <a:headEnd/>
                      <a:tailEnd/>
                    </a:ln>
                  </pic:spPr>
                </pic:pic>
              </a:graphicData>
            </a:graphic>
          </wp:anchor>
        </w:drawing>
      </w:r>
      <w:r w:rsidR="00921645" w:rsidRPr="00921645">
        <w:rPr>
          <w:rFonts w:ascii="Bookman Old Style" w:hAnsi="Bookman Old Style" w:cs="Times New Roman"/>
          <w:b/>
          <w:bCs/>
          <w:sz w:val="28"/>
          <w:szCs w:val="24"/>
          <w:lang w:eastAsia="cs-CZ"/>
        </w:rPr>
        <w:t>Kola Klatovy</w:t>
      </w:r>
    </w:p>
    <w:p w:rsidR="006C7720" w:rsidRPr="00202595" w:rsidRDefault="006C7720" w:rsidP="006C7720">
      <w:pPr>
        <w:spacing w:after="0" w:line="240" w:lineRule="auto"/>
        <w:jc w:val="both"/>
        <w:rPr>
          <w:rFonts w:ascii="Bookman Old Style" w:hAnsi="Bookman Old Style" w:cs="Times New Roman"/>
          <w:b/>
          <w:bCs/>
          <w:sz w:val="24"/>
          <w:szCs w:val="24"/>
          <w:lang w:eastAsia="cs-CZ"/>
        </w:rPr>
      </w:pPr>
    </w:p>
    <w:p w:rsidR="00921645" w:rsidRPr="00921645" w:rsidRDefault="00921645" w:rsidP="006C7720">
      <w:pPr>
        <w:spacing w:after="0" w:line="240" w:lineRule="auto"/>
        <w:jc w:val="both"/>
        <w:rPr>
          <w:rFonts w:ascii="Bookman Old Style" w:hAnsi="Bookman Old Style" w:cs="Times New Roman"/>
          <w:sz w:val="24"/>
          <w:szCs w:val="24"/>
          <w:lang w:eastAsia="cs-CZ"/>
        </w:rPr>
      </w:pPr>
      <w:r w:rsidRPr="00921645">
        <w:rPr>
          <w:rFonts w:ascii="Bookman Old Style" w:hAnsi="Bookman Old Style" w:cs="Times New Roman"/>
          <w:b/>
          <w:bCs/>
          <w:sz w:val="24"/>
          <w:szCs w:val="24"/>
          <w:lang w:eastAsia="cs-CZ"/>
        </w:rPr>
        <w:t>N</w:t>
      </w:r>
      <w:r w:rsidRPr="00921645">
        <w:rPr>
          <w:rFonts w:ascii="Bookman Old Style" w:hAnsi="Bookman Old Style" w:cs="Times New Roman"/>
          <w:sz w:val="24"/>
          <w:szCs w:val="24"/>
          <w:lang w:eastAsia="cs-CZ"/>
        </w:rPr>
        <w:t xml:space="preserve">a naší kamenné prodejně v Klatovech nabízíme jízdní kola českých značek </w:t>
      </w:r>
      <w:r w:rsidRPr="00921645">
        <w:rPr>
          <w:rFonts w:ascii="Bookman Old Style" w:hAnsi="Bookman Old Style" w:cs="Times New Roman"/>
          <w:b/>
          <w:bCs/>
          <w:sz w:val="24"/>
          <w:szCs w:val="24"/>
          <w:lang w:eastAsia="cs-CZ"/>
        </w:rPr>
        <w:t>LEADER FOX, MAXBIKE, GALAXY</w:t>
      </w:r>
      <w:r w:rsidRPr="00921645">
        <w:rPr>
          <w:rFonts w:ascii="Bookman Old Style" w:hAnsi="Bookman Old Style" w:cs="Times New Roman"/>
          <w:sz w:val="24"/>
          <w:szCs w:val="24"/>
          <w:lang w:eastAsia="cs-CZ"/>
        </w:rPr>
        <w:t>, také</w:t>
      </w:r>
      <w:r w:rsidRPr="00921645">
        <w:rPr>
          <w:rFonts w:ascii="Bookman Old Style" w:hAnsi="Bookman Old Style" w:cs="Times New Roman"/>
          <w:b/>
          <w:bCs/>
          <w:sz w:val="24"/>
          <w:szCs w:val="24"/>
          <w:lang w:eastAsia="cs-CZ"/>
        </w:rPr>
        <w:t xml:space="preserve"> GT</w:t>
      </w:r>
      <w:r w:rsidRPr="00921645">
        <w:rPr>
          <w:rFonts w:ascii="Bookman Old Style" w:hAnsi="Bookman Old Style" w:cs="Times New Roman"/>
          <w:sz w:val="24"/>
          <w:szCs w:val="24"/>
          <w:lang w:eastAsia="cs-CZ"/>
        </w:rPr>
        <w:t xml:space="preserve"> a další. Máme velký výběr doplňků značek</w:t>
      </w:r>
      <w:r w:rsidRPr="00921645">
        <w:rPr>
          <w:rFonts w:ascii="Bookman Old Style" w:hAnsi="Bookman Old Style" w:cs="Times New Roman"/>
          <w:b/>
          <w:bCs/>
          <w:sz w:val="24"/>
          <w:szCs w:val="24"/>
          <w:lang w:eastAsia="cs-CZ"/>
        </w:rPr>
        <w:t xml:space="preserve"> SHIMANO, FORCE, GALAXY, KENDA, CAMPAGNOLO, SIGMA, R2, M-WAVE, MIGHTY, KMC</w:t>
      </w:r>
      <w:r w:rsidRPr="00921645">
        <w:rPr>
          <w:rFonts w:ascii="Bookman Old Style" w:hAnsi="Bookman Old Style" w:cs="Times New Roman"/>
          <w:sz w:val="24"/>
          <w:szCs w:val="24"/>
          <w:lang w:eastAsia="cs-CZ"/>
        </w:rPr>
        <w:t xml:space="preserve"> a jiné.</w:t>
      </w:r>
    </w:p>
    <w:p w:rsidR="00921645" w:rsidRPr="00921645" w:rsidRDefault="00921645" w:rsidP="006C7720">
      <w:pPr>
        <w:spacing w:after="0" w:line="240" w:lineRule="auto"/>
        <w:jc w:val="both"/>
        <w:rPr>
          <w:rFonts w:ascii="Bookman Old Style" w:hAnsi="Bookman Old Style" w:cs="Times New Roman"/>
          <w:sz w:val="24"/>
          <w:szCs w:val="24"/>
          <w:lang w:eastAsia="cs-CZ"/>
        </w:rPr>
      </w:pPr>
      <w:r w:rsidRPr="00921645">
        <w:rPr>
          <w:rFonts w:ascii="Bookman Old Style" w:hAnsi="Bookman Old Style" w:cs="Times New Roman"/>
          <w:b/>
          <w:bCs/>
          <w:sz w:val="24"/>
          <w:szCs w:val="24"/>
          <w:lang w:eastAsia="cs-CZ"/>
        </w:rPr>
        <w:t>Z</w:t>
      </w:r>
      <w:r w:rsidRPr="00921645">
        <w:rPr>
          <w:rFonts w:ascii="Bookman Old Style" w:hAnsi="Bookman Old Style" w:cs="Times New Roman"/>
          <w:sz w:val="24"/>
          <w:szCs w:val="24"/>
          <w:lang w:eastAsia="cs-CZ"/>
        </w:rPr>
        <w:t xml:space="preserve">abýváme se prodejem a servisem jízdních kol a sportovních doplňků a velo součástek, na prodejně je i </w:t>
      </w:r>
      <w:proofErr w:type="spellStart"/>
      <w:r w:rsidRPr="00921645">
        <w:rPr>
          <w:rFonts w:ascii="Bookman Old Style" w:hAnsi="Bookman Old Style" w:cs="Times New Roman"/>
          <w:sz w:val="24"/>
          <w:szCs w:val="24"/>
          <w:lang w:eastAsia="cs-CZ"/>
        </w:rPr>
        <w:t>minibazar</w:t>
      </w:r>
      <w:proofErr w:type="spellEnd"/>
      <w:r w:rsidRPr="00921645">
        <w:rPr>
          <w:rFonts w:ascii="Bookman Old Style" w:hAnsi="Bookman Old Style" w:cs="Times New Roman"/>
          <w:sz w:val="24"/>
          <w:szCs w:val="24"/>
          <w:lang w:eastAsia="cs-CZ"/>
        </w:rPr>
        <w:t xml:space="preserve"> (do 10ks) ověřených a seřízených kol.</w:t>
      </w:r>
    </w:p>
    <w:p w:rsidR="00921645" w:rsidRPr="00921645" w:rsidRDefault="00921645" w:rsidP="006C7720">
      <w:pPr>
        <w:spacing w:after="0" w:line="240" w:lineRule="auto"/>
        <w:jc w:val="both"/>
        <w:rPr>
          <w:rFonts w:ascii="Bookman Old Style" w:hAnsi="Bookman Old Style" w:cs="Times New Roman"/>
          <w:sz w:val="24"/>
          <w:szCs w:val="24"/>
          <w:lang w:eastAsia="cs-CZ"/>
        </w:rPr>
      </w:pPr>
      <w:r w:rsidRPr="00921645">
        <w:rPr>
          <w:rFonts w:ascii="Bookman Old Style" w:hAnsi="Bookman Old Style" w:cs="Times New Roman"/>
          <w:b/>
          <w:bCs/>
          <w:sz w:val="24"/>
          <w:szCs w:val="24"/>
          <w:lang w:eastAsia="cs-CZ"/>
        </w:rPr>
        <w:t>K</w:t>
      </w:r>
      <w:r w:rsidRPr="00921645">
        <w:rPr>
          <w:rFonts w:ascii="Bookman Old Style" w:hAnsi="Bookman Old Style" w:cs="Times New Roman"/>
          <w:sz w:val="24"/>
          <w:szCs w:val="24"/>
          <w:lang w:eastAsia="cs-CZ"/>
        </w:rPr>
        <w:t>olo u nás zakoupené je seřízené, plus má zaručen i garanční servis zdarma. Je možné si ho dovybavit přímo na prodejně doplňky dle vašeho výběru.</w:t>
      </w:r>
    </w:p>
    <w:p w:rsidR="00921645" w:rsidRPr="00921645" w:rsidRDefault="00921645" w:rsidP="006C7720">
      <w:pPr>
        <w:spacing w:after="0" w:line="240" w:lineRule="auto"/>
        <w:jc w:val="both"/>
        <w:rPr>
          <w:rFonts w:ascii="Bookman Old Style" w:hAnsi="Bookman Old Style" w:cs="Times New Roman"/>
          <w:sz w:val="24"/>
          <w:szCs w:val="24"/>
          <w:lang w:eastAsia="cs-CZ"/>
        </w:rPr>
      </w:pPr>
      <w:proofErr w:type="spellStart"/>
      <w:r w:rsidRPr="00921645">
        <w:rPr>
          <w:rFonts w:ascii="Bookman Old Style" w:hAnsi="Bookman Old Style" w:cs="Times New Roman"/>
          <w:b/>
          <w:bCs/>
          <w:sz w:val="24"/>
          <w:szCs w:val="24"/>
          <w:lang w:eastAsia="cs-CZ"/>
        </w:rPr>
        <w:t>S</w:t>
      </w:r>
      <w:r w:rsidRPr="00921645">
        <w:rPr>
          <w:rFonts w:ascii="Bookman Old Style" w:hAnsi="Bookman Old Style" w:cs="Times New Roman"/>
          <w:sz w:val="24"/>
          <w:szCs w:val="24"/>
          <w:lang w:eastAsia="cs-CZ"/>
        </w:rPr>
        <w:t>ervisujeme</w:t>
      </w:r>
      <w:proofErr w:type="spellEnd"/>
      <w:r w:rsidRPr="00921645">
        <w:rPr>
          <w:rFonts w:ascii="Bookman Old Style" w:hAnsi="Bookman Old Style" w:cs="Times New Roman"/>
          <w:sz w:val="24"/>
          <w:szCs w:val="24"/>
          <w:lang w:eastAsia="cs-CZ"/>
        </w:rPr>
        <w:t xml:space="preserve"> nejen kola u nás zakoupené, ale </w:t>
      </w:r>
      <w:r w:rsidR="004F5FEB">
        <w:rPr>
          <w:rFonts w:ascii="Bookman Old Style" w:hAnsi="Bookman Old Style" w:cs="Times New Roman"/>
          <w:sz w:val="24"/>
          <w:szCs w:val="24"/>
          <w:lang w:eastAsia="cs-CZ"/>
        </w:rPr>
        <w:t>i jízdní kola dalších značek. K </w:t>
      </w:r>
      <w:r w:rsidRPr="00921645">
        <w:rPr>
          <w:rFonts w:ascii="Bookman Old Style" w:hAnsi="Bookman Old Style" w:cs="Times New Roman"/>
          <w:sz w:val="24"/>
          <w:szCs w:val="24"/>
          <w:lang w:eastAsia="cs-CZ"/>
        </w:rPr>
        <w:t>zákazníkům přistupujeme vždy s ochotou a porozuměním s cílem dosáhnout vaší spokojenosti a plné funkčnosti vašeho kola.</w:t>
      </w:r>
    </w:p>
    <w:p w:rsidR="006C7720" w:rsidRDefault="006C7720" w:rsidP="006C7720">
      <w:pPr>
        <w:spacing w:after="0" w:line="240" w:lineRule="auto"/>
        <w:jc w:val="both"/>
        <w:rPr>
          <w:rFonts w:ascii="Bookman Old Style" w:hAnsi="Bookman Old Style" w:cs="Times New Roman"/>
          <w:sz w:val="24"/>
          <w:szCs w:val="24"/>
          <w:lang w:eastAsia="cs-CZ"/>
        </w:rPr>
      </w:pPr>
    </w:p>
    <w:p w:rsidR="00921645" w:rsidRPr="00921645" w:rsidRDefault="007F0400" w:rsidP="006C7720">
      <w:pPr>
        <w:spacing w:after="0" w:line="240" w:lineRule="auto"/>
        <w:jc w:val="both"/>
        <w:rPr>
          <w:rFonts w:ascii="Bookman Old Style" w:hAnsi="Bookman Old Style" w:cs="Times New Roman"/>
          <w:b/>
          <w:bCs/>
          <w:sz w:val="28"/>
          <w:szCs w:val="24"/>
          <w:lang w:eastAsia="cs-CZ"/>
        </w:rPr>
      </w:pPr>
      <w:r>
        <w:rPr>
          <w:rFonts w:ascii="Bookman Old Style" w:hAnsi="Bookman Old Style" w:cs="Times New Roman"/>
          <w:b/>
          <w:bCs/>
          <w:noProof/>
          <w:sz w:val="28"/>
          <w:szCs w:val="24"/>
          <w:lang w:eastAsia="cs-CZ"/>
        </w:rPr>
        <w:drawing>
          <wp:anchor distT="0" distB="0" distL="114300" distR="114300" simplePos="0" relativeHeight="251788288" behindDoc="1" locked="0" layoutInCell="1" allowOverlap="1">
            <wp:simplePos x="0" y="0"/>
            <wp:positionH relativeFrom="column">
              <wp:posOffset>5276850</wp:posOffset>
            </wp:positionH>
            <wp:positionV relativeFrom="paragraph">
              <wp:posOffset>39370</wp:posOffset>
            </wp:positionV>
            <wp:extent cx="1082675" cy="1095375"/>
            <wp:effectExtent l="19050" t="0" r="3175" b="0"/>
            <wp:wrapTight wrapText="bothSides">
              <wp:wrapPolygon edited="0">
                <wp:start x="-380" y="0"/>
                <wp:lineTo x="-380" y="21412"/>
                <wp:lineTo x="21663" y="21412"/>
                <wp:lineTo x="21663" y="0"/>
                <wp:lineTo x="-380" y="0"/>
              </wp:wrapPolygon>
            </wp:wrapTight>
            <wp:docPr id="21"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srcRect/>
                    <a:stretch>
                      <a:fillRect/>
                    </a:stretch>
                  </pic:blipFill>
                  <pic:spPr bwMode="auto">
                    <a:xfrm>
                      <a:off x="0" y="0"/>
                      <a:ext cx="1082675" cy="1095375"/>
                    </a:xfrm>
                    <a:prstGeom prst="rect">
                      <a:avLst/>
                    </a:prstGeom>
                    <a:noFill/>
                    <a:ln w="9525">
                      <a:noFill/>
                      <a:miter lim="800000"/>
                      <a:headEnd/>
                      <a:tailEnd/>
                    </a:ln>
                  </pic:spPr>
                </pic:pic>
              </a:graphicData>
            </a:graphic>
          </wp:anchor>
        </w:drawing>
      </w:r>
      <w:r w:rsidR="00921645" w:rsidRPr="00921645">
        <w:rPr>
          <w:rFonts w:ascii="Bookman Old Style" w:hAnsi="Bookman Old Style" w:cs="Times New Roman"/>
          <w:b/>
          <w:bCs/>
          <w:sz w:val="28"/>
          <w:szCs w:val="24"/>
          <w:lang w:eastAsia="cs-CZ"/>
        </w:rPr>
        <w:t xml:space="preserve">Bazar </w:t>
      </w:r>
      <w:proofErr w:type="spellStart"/>
      <w:r w:rsidR="00921645" w:rsidRPr="00921645">
        <w:rPr>
          <w:rFonts w:ascii="Bookman Old Style" w:hAnsi="Bookman Old Style" w:cs="Times New Roman"/>
          <w:b/>
          <w:bCs/>
          <w:sz w:val="28"/>
          <w:szCs w:val="24"/>
          <w:lang w:eastAsia="cs-CZ"/>
        </w:rPr>
        <w:t>Běšiny</w:t>
      </w:r>
      <w:proofErr w:type="spellEnd"/>
    </w:p>
    <w:p w:rsidR="00921645" w:rsidRDefault="00921645" w:rsidP="006C7720">
      <w:pPr>
        <w:spacing w:after="0" w:line="240" w:lineRule="auto"/>
        <w:jc w:val="both"/>
        <w:rPr>
          <w:rFonts w:ascii="Bookman Old Style" w:hAnsi="Bookman Old Style" w:cs="Times New Roman"/>
          <w:sz w:val="24"/>
          <w:szCs w:val="24"/>
          <w:lang w:eastAsia="cs-CZ"/>
        </w:rPr>
      </w:pPr>
    </w:p>
    <w:p w:rsidR="00921645" w:rsidRPr="00921645" w:rsidRDefault="00921645" w:rsidP="00921645">
      <w:pPr>
        <w:spacing w:after="0" w:line="240" w:lineRule="auto"/>
        <w:jc w:val="both"/>
        <w:rPr>
          <w:rFonts w:ascii="Bookman Old Style" w:hAnsi="Bookman Old Style" w:cs="Times New Roman"/>
          <w:sz w:val="24"/>
          <w:szCs w:val="24"/>
          <w:lang w:eastAsia="cs-CZ"/>
        </w:rPr>
      </w:pPr>
      <w:r w:rsidRPr="00921645">
        <w:rPr>
          <w:rFonts w:ascii="Bookman Old Style" w:hAnsi="Bookman Old Style" w:cs="Times New Roman"/>
          <w:sz w:val="24"/>
          <w:szCs w:val="24"/>
          <w:lang w:eastAsia="cs-CZ"/>
        </w:rPr>
        <w:t>Provozujeme bazar s nábytkem a ostatním vybavením pro domácnost.</w:t>
      </w:r>
      <w:r w:rsidR="000072A0" w:rsidRPr="000072A0">
        <w:rPr>
          <w:rFonts w:ascii="Bookman Old Style" w:hAnsi="Bookman Old Style" w:cs="Times New Roman"/>
          <w:sz w:val="24"/>
          <w:szCs w:val="24"/>
          <w:lang w:eastAsia="cs-CZ"/>
        </w:rPr>
        <w:t xml:space="preserve"> </w:t>
      </w:r>
    </w:p>
    <w:p w:rsidR="00921645" w:rsidRPr="00921645" w:rsidRDefault="00921645" w:rsidP="00921645">
      <w:pPr>
        <w:spacing w:after="0" w:line="240" w:lineRule="auto"/>
        <w:jc w:val="both"/>
        <w:rPr>
          <w:rFonts w:ascii="Bookman Old Style" w:hAnsi="Bookman Old Style" w:cs="Times New Roman"/>
          <w:sz w:val="24"/>
          <w:szCs w:val="24"/>
          <w:lang w:eastAsia="cs-CZ"/>
        </w:rPr>
      </w:pPr>
      <w:r w:rsidRPr="00921645">
        <w:rPr>
          <w:rFonts w:ascii="Bookman Old Style" w:hAnsi="Bookman Old Style" w:cs="Times New Roman"/>
          <w:sz w:val="24"/>
          <w:szCs w:val="24"/>
          <w:lang w:eastAsia="cs-CZ"/>
        </w:rPr>
        <w:t>Máme velký výběr kuchyňského nábytku, linky, stoly a židle, dále sedačky a křesla, obývací stěny, postele a dětské postýlky, rošty a matrace, dětské stěny, studentský nábytek.</w:t>
      </w:r>
    </w:p>
    <w:p w:rsidR="00921645" w:rsidRPr="00921645" w:rsidRDefault="00921645" w:rsidP="00921645">
      <w:pPr>
        <w:spacing w:after="0" w:line="240" w:lineRule="auto"/>
        <w:jc w:val="both"/>
        <w:rPr>
          <w:rFonts w:ascii="Bookman Old Style" w:hAnsi="Bookman Old Style" w:cs="Times New Roman"/>
          <w:sz w:val="24"/>
          <w:szCs w:val="24"/>
          <w:lang w:eastAsia="cs-CZ"/>
        </w:rPr>
      </w:pPr>
      <w:r w:rsidRPr="00921645">
        <w:rPr>
          <w:rFonts w:ascii="Bookman Old Style" w:hAnsi="Bookman Old Style" w:cs="Times New Roman"/>
          <w:sz w:val="24"/>
          <w:szCs w:val="24"/>
          <w:lang w:eastAsia="cs-CZ"/>
        </w:rPr>
        <w:t>Široký sortiment proutěného nábytku, zahradní n</w:t>
      </w:r>
      <w:r w:rsidR="00693D60">
        <w:rPr>
          <w:rFonts w:ascii="Bookman Old Style" w:hAnsi="Bookman Old Style" w:cs="Times New Roman"/>
          <w:sz w:val="24"/>
          <w:szCs w:val="24"/>
          <w:lang w:eastAsia="cs-CZ"/>
        </w:rPr>
        <w:t>ábytek a nářadí. Může vybírat z </w:t>
      </w:r>
      <w:r w:rsidRPr="00921645">
        <w:rPr>
          <w:rFonts w:ascii="Bookman Old Style" w:hAnsi="Bookman Old Style" w:cs="Times New Roman"/>
          <w:sz w:val="24"/>
          <w:szCs w:val="24"/>
          <w:lang w:eastAsia="cs-CZ"/>
        </w:rPr>
        <w:t>množství bytových dekorací a doplňků: světla, lampy, lampičky, květináče, vázy, vánoční a velikonoční výzdoba. Nabízíme také nádobí a kuchyňsk</w:t>
      </w:r>
      <w:r>
        <w:rPr>
          <w:rFonts w:ascii="Bookman Old Style" w:hAnsi="Bookman Old Style" w:cs="Times New Roman"/>
          <w:sz w:val="24"/>
          <w:szCs w:val="24"/>
          <w:lang w:eastAsia="cs-CZ"/>
        </w:rPr>
        <w:t>é spotřebiče, dřezy, ledničky.</w:t>
      </w:r>
    </w:p>
    <w:p w:rsidR="00921645" w:rsidRPr="00921645" w:rsidRDefault="00921645" w:rsidP="00921645">
      <w:pPr>
        <w:spacing w:after="0" w:line="240" w:lineRule="auto"/>
        <w:jc w:val="both"/>
        <w:rPr>
          <w:rFonts w:ascii="Bookman Old Style" w:hAnsi="Bookman Old Style" w:cs="Times New Roman"/>
          <w:sz w:val="24"/>
          <w:szCs w:val="24"/>
          <w:lang w:eastAsia="cs-CZ"/>
        </w:rPr>
      </w:pPr>
      <w:r w:rsidRPr="00921645">
        <w:rPr>
          <w:rFonts w:ascii="Bookman Old Style" w:hAnsi="Bookman Old Style" w:cs="Times New Roman"/>
          <w:sz w:val="24"/>
          <w:szCs w:val="24"/>
          <w:lang w:eastAsia="cs-CZ"/>
        </w:rPr>
        <w:t>Nabízíme letní i zimní sportovní potřeby - lyže, boty, hůlky, brusle, kolečkové brusle, basketbalové koše, míče, rakety na tenis. Dále hračky, dětské koutky, zahradní skluzavky a prolézačky, šlapací autíčka.</w:t>
      </w:r>
    </w:p>
    <w:p w:rsidR="00921645" w:rsidRPr="00921645" w:rsidRDefault="00921645" w:rsidP="00921645">
      <w:pPr>
        <w:spacing w:after="0" w:line="240" w:lineRule="auto"/>
        <w:jc w:val="both"/>
        <w:rPr>
          <w:rFonts w:ascii="Bookman Old Style" w:hAnsi="Bookman Old Style" w:cs="Times New Roman"/>
          <w:sz w:val="24"/>
          <w:szCs w:val="24"/>
          <w:lang w:eastAsia="cs-CZ"/>
        </w:rPr>
      </w:pPr>
      <w:r w:rsidRPr="00921645">
        <w:rPr>
          <w:rFonts w:ascii="Bookman Old Style" w:hAnsi="Bookman Old Style" w:cs="Times New Roman"/>
          <w:sz w:val="24"/>
          <w:szCs w:val="24"/>
          <w:lang w:eastAsia="cs-CZ"/>
        </w:rPr>
        <w:lastRenderedPageBreak/>
        <w:t>V nabídce máme i audio a video elektroniku a počítačové komponenty, hlavně monitory.</w:t>
      </w:r>
    </w:p>
    <w:p w:rsidR="00921645" w:rsidRDefault="00921645" w:rsidP="006C7720">
      <w:pPr>
        <w:spacing w:after="0" w:line="240" w:lineRule="auto"/>
        <w:jc w:val="both"/>
        <w:rPr>
          <w:rFonts w:ascii="Bookman Old Style" w:hAnsi="Bookman Old Style" w:cs="Times New Roman"/>
          <w:sz w:val="24"/>
          <w:szCs w:val="24"/>
          <w:lang w:eastAsia="cs-CZ"/>
        </w:rPr>
      </w:pPr>
    </w:p>
    <w:p w:rsidR="00921645" w:rsidRDefault="00921645" w:rsidP="006C7720">
      <w:pPr>
        <w:spacing w:after="0" w:line="240" w:lineRule="auto"/>
        <w:jc w:val="both"/>
        <w:rPr>
          <w:rFonts w:ascii="Bookman Old Style" w:hAnsi="Bookman Old Style" w:cs="Times New Roman"/>
          <w:sz w:val="24"/>
          <w:szCs w:val="24"/>
          <w:lang w:eastAsia="cs-CZ"/>
        </w:rPr>
      </w:pPr>
    </w:p>
    <w:p w:rsidR="00833DC5" w:rsidRPr="00833DC5" w:rsidRDefault="00833DC5" w:rsidP="006C7720">
      <w:pPr>
        <w:spacing w:after="0" w:line="240" w:lineRule="auto"/>
        <w:jc w:val="both"/>
        <w:rPr>
          <w:rFonts w:ascii="Bookman Old Style" w:hAnsi="Bookman Old Style" w:cs="Times New Roman"/>
          <w:b/>
          <w:bCs/>
          <w:sz w:val="28"/>
          <w:szCs w:val="24"/>
          <w:lang w:eastAsia="cs-CZ"/>
        </w:rPr>
      </w:pPr>
      <w:r>
        <w:rPr>
          <w:rFonts w:ascii="Bookman Old Style" w:hAnsi="Bookman Old Style" w:cs="Times New Roman"/>
          <w:b/>
          <w:bCs/>
          <w:noProof/>
          <w:sz w:val="28"/>
          <w:szCs w:val="24"/>
          <w:lang w:eastAsia="cs-CZ"/>
        </w:rPr>
        <w:drawing>
          <wp:anchor distT="0" distB="0" distL="114300" distR="114300" simplePos="0" relativeHeight="251785216" behindDoc="1" locked="0" layoutInCell="1" allowOverlap="1">
            <wp:simplePos x="0" y="0"/>
            <wp:positionH relativeFrom="column">
              <wp:posOffset>2790825</wp:posOffset>
            </wp:positionH>
            <wp:positionV relativeFrom="paragraph">
              <wp:posOffset>64135</wp:posOffset>
            </wp:positionV>
            <wp:extent cx="3667125" cy="1047750"/>
            <wp:effectExtent l="19050" t="0" r="9525" b="0"/>
            <wp:wrapTight wrapText="bothSides">
              <wp:wrapPolygon edited="0">
                <wp:start x="-112" y="0"/>
                <wp:lineTo x="-112" y="21207"/>
                <wp:lineTo x="21656" y="21207"/>
                <wp:lineTo x="21656" y="0"/>
                <wp:lineTo x="-112" y="0"/>
              </wp:wrapPolygon>
            </wp:wrapTight>
            <wp:docPr id="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3667125" cy="1047750"/>
                    </a:xfrm>
                    <a:prstGeom prst="rect">
                      <a:avLst/>
                    </a:prstGeom>
                    <a:noFill/>
                    <a:ln w="9525">
                      <a:noFill/>
                      <a:miter lim="800000"/>
                      <a:headEnd/>
                      <a:tailEnd/>
                    </a:ln>
                  </pic:spPr>
                </pic:pic>
              </a:graphicData>
            </a:graphic>
          </wp:anchor>
        </w:drawing>
      </w:r>
      <w:r w:rsidRPr="00833DC5">
        <w:rPr>
          <w:rFonts w:ascii="Bookman Old Style" w:hAnsi="Bookman Old Style" w:cs="Times New Roman"/>
          <w:b/>
          <w:bCs/>
          <w:sz w:val="28"/>
          <w:szCs w:val="24"/>
          <w:lang w:eastAsia="cs-CZ"/>
        </w:rPr>
        <w:t>VOZP</w:t>
      </w:r>
    </w:p>
    <w:p w:rsidR="00833DC5" w:rsidRDefault="00833DC5" w:rsidP="006C7720">
      <w:pPr>
        <w:spacing w:after="0" w:line="240" w:lineRule="auto"/>
        <w:jc w:val="both"/>
        <w:rPr>
          <w:rFonts w:ascii="Bookman Old Style" w:hAnsi="Bookman Old Style" w:cs="Times New Roman"/>
          <w:sz w:val="24"/>
          <w:szCs w:val="24"/>
          <w:lang w:eastAsia="cs-CZ"/>
        </w:rPr>
      </w:pPr>
    </w:p>
    <w:p w:rsidR="00921645" w:rsidRDefault="00833DC5" w:rsidP="006C7720">
      <w:pPr>
        <w:spacing w:after="0" w:line="240" w:lineRule="auto"/>
        <w:jc w:val="both"/>
        <w:rPr>
          <w:rFonts w:ascii="Bookman Old Style" w:hAnsi="Bookman Old Style" w:cs="Times New Roman"/>
          <w:sz w:val="24"/>
          <w:szCs w:val="24"/>
          <w:lang w:eastAsia="cs-CZ"/>
        </w:rPr>
      </w:pPr>
      <w:r w:rsidRPr="00833DC5">
        <w:rPr>
          <w:rFonts w:ascii="Bookman Old Style" w:hAnsi="Bookman Old Style" w:cs="Times New Roman"/>
          <w:sz w:val="24"/>
          <w:szCs w:val="24"/>
          <w:lang w:eastAsia="cs-CZ"/>
        </w:rPr>
        <w:t>Vojenská zdravotní pojišťovna České republiky od roku 1993 zajišťuje zdravotní péči prostřednictvím špičkových odborníků ve vojenských i civilních zdravotnických zařízeních a lázeňských domech. Zaručujeme seriózní jednání s pojištěnci a lékaři. O své pojištěnce pečujeme prostřednictvím smluvní zdravotnické sítě po celé ČR.</w:t>
      </w:r>
    </w:p>
    <w:p w:rsidR="00921645" w:rsidRDefault="00921645" w:rsidP="006C7720">
      <w:pPr>
        <w:spacing w:after="0" w:line="240" w:lineRule="auto"/>
        <w:jc w:val="both"/>
        <w:rPr>
          <w:rFonts w:ascii="Bookman Old Style" w:hAnsi="Bookman Old Style" w:cs="Times New Roman"/>
          <w:sz w:val="24"/>
          <w:szCs w:val="24"/>
          <w:lang w:eastAsia="cs-CZ"/>
        </w:rPr>
      </w:pPr>
    </w:p>
    <w:p w:rsidR="00921645" w:rsidRDefault="00921645" w:rsidP="006C7720">
      <w:pPr>
        <w:spacing w:after="0" w:line="240" w:lineRule="auto"/>
        <w:jc w:val="both"/>
        <w:rPr>
          <w:rFonts w:ascii="Bookman Old Style" w:hAnsi="Bookman Old Style" w:cs="Times New Roman"/>
          <w:sz w:val="24"/>
          <w:szCs w:val="24"/>
          <w:lang w:eastAsia="cs-CZ"/>
        </w:rPr>
      </w:pPr>
    </w:p>
    <w:p w:rsidR="009C4CB6" w:rsidRPr="004C62F8" w:rsidRDefault="00833DC5" w:rsidP="004C62F8">
      <w:pPr>
        <w:spacing w:after="0" w:line="240" w:lineRule="auto"/>
        <w:jc w:val="center"/>
        <w:rPr>
          <w:rFonts w:ascii="Bookman Old Style" w:hAnsi="Bookman Old Style" w:cs="Times New Roman"/>
          <w:b/>
          <w:bCs/>
          <w:sz w:val="32"/>
          <w:szCs w:val="32"/>
          <w:lang w:eastAsia="cs-CZ"/>
        </w:rPr>
      </w:pPr>
      <w:r w:rsidRPr="004C62F8">
        <w:rPr>
          <w:rFonts w:ascii="Bookman Old Style" w:hAnsi="Bookman Old Style" w:cs="Times New Roman"/>
          <w:b/>
          <w:bCs/>
          <w:sz w:val="32"/>
          <w:szCs w:val="32"/>
          <w:lang w:eastAsia="cs-CZ"/>
        </w:rPr>
        <w:t>Jídelníček šachový turnaj  - Hotel Centrál</w:t>
      </w:r>
    </w:p>
    <w:p w:rsidR="00833DC5" w:rsidRPr="007F0400" w:rsidRDefault="00833DC5" w:rsidP="007F0400">
      <w:pPr>
        <w:spacing w:after="0" w:line="240" w:lineRule="auto"/>
      </w:pPr>
    </w:p>
    <w:p w:rsidR="00833DC5" w:rsidRPr="00EA6759" w:rsidRDefault="00833DC5" w:rsidP="00833DC5">
      <w:pPr>
        <w:jc w:val="center"/>
      </w:pPr>
      <w:r w:rsidRPr="00EA6759">
        <w:t xml:space="preserve">30.6.  -  </w:t>
      </w:r>
      <w:proofErr w:type="gramStart"/>
      <w:r w:rsidRPr="00EA6759">
        <w:t>8.7. 2018</w:t>
      </w:r>
      <w:proofErr w:type="gramEnd"/>
    </w:p>
    <w:p w:rsidR="00833DC5" w:rsidRPr="00EA6759" w:rsidRDefault="00833DC5" w:rsidP="00833DC5">
      <w:r w:rsidRPr="00EA6759">
        <w:tab/>
      </w:r>
      <w:r w:rsidRPr="00EA6759">
        <w:tab/>
      </w:r>
      <w:r w:rsidR="009C4CB6">
        <w:t xml:space="preserve"> </w:t>
      </w:r>
      <w:r w:rsidRPr="00EA6759">
        <w:rPr>
          <w:b/>
          <w:bCs/>
        </w:rPr>
        <w:t>obědy</w:t>
      </w:r>
      <w:r w:rsidRPr="00EA6759">
        <w:tab/>
      </w:r>
      <w:r w:rsidRPr="00EA6759">
        <w:tab/>
      </w:r>
      <w:r w:rsidRPr="00EA6759">
        <w:tab/>
      </w:r>
      <w:r w:rsidRPr="00EA6759">
        <w:tab/>
      </w:r>
      <w:r w:rsidRPr="00EA6759">
        <w:tab/>
      </w:r>
      <w:r w:rsidRPr="00EA6759">
        <w:tab/>
      </w:r>
      <w:r w:rsidRPr="00EA6759">
        <w:tab/>
      </w:r>
      <w:r w:rsidRPr="00EA6759">
        <w:rPr>
          <w:b/>
          <w:bCs/>
        </w:rPr>
        <w:t xml:space="preserve">večeře  </w:t>
      </w:r>
    </w:p>
    <w:p w:rsidR="009C4CB6" w:rsidRPr="00EA6759" w:rsidRDefault="009C4CB6" w:rsidP="009C4CB6">
      <w:r w:rsidRPr="00EA6759">
        <w:t xml:space="preserve"> </w:t>
      </w:r>
      <w:proofErr w:type="gramStart"/>
      <w:r w:rsidRPr="00EA6759">
        <w:t>Oběd   105,-</w:t>
      </w:r>
      <w:proofErr w:type="gramEnd"/>
      <w:r w:rsidRPr="00EA6759">
        <w:t xml:space="preserve"> Kč  výdej  12.30 - 14.30 hod                                                    Večeře   95,- Kč   výdej  1</w:t>
      </w:r>
      <w:r>
        <w:t>9</w:t>
      </w:r>
      <w:r w:rsidRPr="00EA6759">
        <w:t>.</w:t>
      </w:r>
      <w:r>
        <w:t>0</w:t>
      </w:r>
      <w:r w:rsidRPr="00EA6759">
        <w:t>0 – 21.</w:t>
      </w:r>
      <w:r>
        <w:t>3</w:t>
      </w:r>
      <w:r w:rsidRPr="00EA6759">
        <w:t>0 hod</w:t>
      </w:r>
    </w:p>
    <w:p w:rsidR="00833DC5" w:rsidRPr="00EA6759" w:rsidRDefault="00833DC5" w:rsidP="009C4CB6">
      <w:pPr>
        <w:spacing w:after="0" w:line="240" w:lineRule="auto"/>
      </w:pPr>
    </w:p>
    <w:p w:rsidR="00833DC5" w:rsidRPr="00EA6759" w:rsidRDefault="00833DC5" w:rsidP="00833DC5">
      <w:r w:rsidRPr="00EA6759">
        <w:rPr>
          <w:b/>
          <w:bCs/>
        </w:rPr>
        <w:t xml:space="preserve"> neděle 1.7. </w:t>
      </w:r>
      <w:r w:rsidRPr="00EA6759">
        <w:tab/>
      </w:r>
      <w:r>
        <w:t xml:space="preserve">    Hovězí s krupicí a vejcem</w:t>
      </w:r>
      <w:r>
        <w:tab/>
      </w:r>
    </w:p>
    <w:p w:rsidR="00833DC5" w:rsidRPr="00EA6759" w:rsidRDefault="00833DC5" w:rsidP="00833DC5">
      <w:r w:rsidRPr="00EA6759">
        <w:t>1. Vepřová plec pečená, če</w:t>
      </w:r>
      <w:r>
        <w:t>rvené zelí, bramborový knedlík</w:t>
      </w:r>
      <w:r>
        <w:tab/>
      </w:r>
      <w:r w:rsidRPr="00EA6759">
        <w:t>1. Vepřová kýta na grilu s jablky, hranolky smažené</w:t>
      </w:r>
    </w:p>
    <w:p w:rsidR="00833DC5" w:rsidRPr="00EA6759" w:rsidRDefault="00833DC5" w:rsidP="00833DC5">
      <w:r w:rsidRPr="00EA6759">
        <w:t xml:space="preserve">2. </w:t>
      </w:r>
      <w:proofErr w:type="spellStart"/>
      <w:proofErr w:type="gramStart"/>
      <w:r w:rsidRPr="00EA6759">
        <w:t>Čevabčiči</w:t>
      </w:r>
      <w:proofErr w:type="spellEnd"/>
      <w:proofErr w:type="gramEnd"/>
      <w:r w:rsidRPr="00EA6759">
        <w:t xml:space="preserve"> s hořčicí a cibulí, brambory vařené</w:t>
      </w:r>
      <w:r w:rsidRPr="00EA6759">
        <w:tab/>
      </w:r>
      <w:r w:rsidRPr="00EA6759">
        <w:tab/>
      </w:r>
      <w:r w:rsidRPr="00EA6759">
        <w:tab/>
        <w:t>2. Kuřecí plátek s žampionovým ragú, rýže dušená</w:t>
      </w:r>
    </w:p>
    <w:p w:rsidR="00833DC5" w:rsidRPr="00EA6759" w:rsidRDefault="00833DC5" w:rsidP="00833DC5">
      <w:r w:rsidRPr="00EA6759">
        <w:t>3. Těstovinový salát s kuřecím masem a zeleninou</w:t>
      </w:r>
      <w:r w:rsidRPr="00EA6759">
        <w:tab/>
      </w:r>
      <w:r w:rsidRPr="00EA6759">
        <w:tab/>
        <w:t>3. Vaječná omeleta s hráškem, zeleninový salát,</w:t>
      </w:r>
    </w:p>
    <w:p w:rsidR="00833DC5" w:rsidRPr="00EA6759" w:rsidRDefault="00833DC5" w:rsidP="00833DC5">
      <w:r w:rsidRPr="00EA6759">
        <w:tab/>
      </w:r>
      <w:r w:rsidRPr="00EA6759">
        <w:tab/>
      </w:r>
      <w:r w:rsidRPr="00EA6759">
        <w:tab/>
      </w:r>
      <w:r w:rsidRPr="00EA6759">
        <w:tab/>
      </w:r>
      <w:r w:rsidRPr="00EA6759">
        <w:tab/>
      </w:r>
      <w:r w:rsidRPr="00EA6759">
        <w:tab/>
      </w:r>
      <w:r w:rsidRPr="00EA6759">
        <w:tab/>
      </w:r>
      <w:r w:rsidRPr="00EA6759">
        <w:tab/>
        <w:t xml:space="preserve">    brambory vařené </w:t>
      </w:r>
    </w:p>
    <w:p w:rsidR="00833DC5" w:rsidRPr="00EA6759" w:rsidRDefault="00833DC5" w:rsidP="009C4CB6">
      <w:pPr>
        <w:spacing w:after="0" w:line="240" w:lineRule="auto"/>
      </w:pPr>
    </w:p>
    <w:p w:rsidR="00833DC5" w:rsidRPr="00EA6759" w:rsidRDefault="00833DC5" w:rsidP="00833DC5">
      <w:r w:rsidRPr="00EA6759">
        <w:rPr>
          <w:b/>
          <w:bCs/>
        </w:rPr>
        <w:t>pondělí 2.7.</w:t>
      </w:r>
      <w:r w:rsidRPr="00EA6759">
        <w:rPr>
          <w:b/>
          <w:bCs/>
        </w:rPr>
        <w:tab/>
      </w:r>
      <w:r w:rsidRPr="00EA6759">
        <w:rPr>
          <w:b/>
          <w:bCs/>
        </w:rPr>
        <w:tab/>
      </w:r>
      <w:r w:rsidRPr="00EA6759">
        <w:t xml:space="preserve">    Bramborová s vejcem</w:t>
      </w:r>
    </w:p>
    <w:p w:rsidR="00833DC5" w:rsidRPr="00EA6759" w:rsidRDefault="00833DC5" w:rsidP="00833DC5">
      <w:r w:rsidRPr="00EA6759">
        <w:t>1. Kuřecí plátek s balkánským sýrem, rýže dušená</w:t>
      </w:r>
      <w:r w:rsidRPr="00EA6759">
        <w:tab/>
      </w:r>
      <w:r w:rsidRPr="00EA6759">
        <w:tab/>
        <w:t>1. Hovězí guláš, houskový knedlík</w:t>
      </w:r>
    </w:p>
    <w:p w:rsidR="00833DC5" w:rsidRDefault="00833DC5" w:rsidP="00833DC5">
      <w:r w:rsidRPr="00EA6759">
        <w:t>2. Vepřová uzená krkovice, čočka na kyselo, okurka</w:t>
      </w:r>
      <w:r w:rsidRPr="00EA6759">
        <w:tab/>
      </w:r>
      <w:r w:rsidRPr="00EA6759">
        <w:tab/>
        <w:t>2. Smažený</w:t>
      </w:r>
      <w:r>
        <w:t xml:space="preserve"> vepřový řízek, brambory vařené</w:t>
      </w:r>
    </w:p>
    <w:p w:rsidR="00833DC5" w:rsidRPr="00EA6759" w:rsidRDefault="00833DC5" w:rsidP="00833DC5">
      <w:r w:rsidRPr="00EA6759">
        <w:t>3. Krůtí plátek na grilu, brokolicový kuskus</w:t>
      </w:r>
      <w:r w:rsidRPr="00EA6759">
        <w:tab/>
      </w:r>
      <w:r w:rsidRPr="00EA6759">
        <w:tab/>
      </w:r>
      <w:r w:rsidRPr="00EA6759">
        <w:tab/>
        <w:t>3. Rybí filé na slanině, šťouchané brambory</w:t>
      </w:r>
    </w:p>
    <w:p w:rsidR="004C62F8" w:rsidRPr="00D16A05" w:rsidRDefault="004C62F8" w:rsidP="00D16A05">
      <w:pPr>
        <w:spacing w:after="0" w:line="240" w:lineRule="auto"/>
      </w:pPr>
    </w:p>
    <w:p w:rsidR="00833DC5" w:rsidRPr="00EA6759" w:rsidRDefault="00833DC5" w:rsidP="00833DC5">
      <w:r w:rsidRPr="00EA6759">
        <w:rPr>
          <w:b/>
          <w:bCs/>
        </w:rPr>
        <w:t>úterý 3.7.</w:t>
      </w:r>
      <w:r w:rsidRPr="00EA6759">
        <w:rPr>
          <w:b/>
          <w:bCs/>
        </w:rPr>
        <w:tab/>
      </w:r>
      <w:r w:rsidRPr="00EA6759">
        <w:rPr>
          <w:b/>
          <w:bCs/>
        </w:rPr>
        <w:tab/>
        <w:t xml:space="preserve">    </w:t>
      </w:r>
      <w:r w:rsidRPr="00EA6759">
        <w:t>Hovězí s masovou rýží</w:t>
      </w:r>
    </w:p>
    <w:p w:rsidR="00833DC5" w:rsidRPr="00EA6759" w:rsidRDefault="00833DC5" w:rsidP="00833DC5">
      <w:r w:rsidRPr="00EA6759">
        <w:t>1. Vepřová plec pečená, fazolky na slanině, brambor. Knedlík</w:t>
      </w:r>
      <w:r w:rsidRPr="00EA6759">
        <w:tab/>
        <w:t>1. Vepřová krkovice na grilu, mexické fazole</w:t>
      </w:r>
    </w:p>
    <w:p w:rsidR="00833DC5" w:rsidRPr="00EA6759" w:rsidRDefault="00833DC5" w:rsidP="00833DC5">
      <w:r w:rsidRPr="00EA6759">
        <w:t>2. Hovězí kostky na houbách, staročeská rýže</w:t>
      </w:r>
      <w:r w:rsidRPr="00EA6759">
        <w:tab/>
      </w:r>
      <w:r w:rsidRPr="00EA6759">
        <w:tab/>
      </w:r>
      <w:r w:rsidRPr="00EA6759">
        <w:tab/>
        <w:t xml:space="preserve">2. Kuřecí rarášci, brambory vařené, ďábelská </w:t>
      </w:r>
      <w:proofErr w:type="spellStart"/>
      <w:r w:rsidRPr="00EA6759">
        <w:t>om</w:t>
      </w:r>
      <w:proofErr w:type="spellEnd"/>
      <w:r w:rsidRPr="00EA6759">
        <w:t>.</w:t>
      </w:r>
    </w:p>
    <w:p w:rsidR="00833DC5" w:rsidRPr="00EA6759" w:rsidRDefault="00833DC5" w:rsidP="00833DC5">
      <w:r w:rsidRPr="00EA6759">
        <w:t>3. Kuřecí stehno na paprice, houskové knedlíky</w:t>
      </w:r>
      <w:r w:rsidRPr="00EA6759">
        <w:tab/>
      </w:r>
      <w:r w:rsidRPr="00EA6759">
        <w:tab/>
      </w:r>
      <w:r w:rsidRPr="00EA6759">
        <w:tab/>
        <w:t>3. Jemné kuřecí rizoto se sýrem, okurka</w:t>
      </w:r>
    </w:p>
    <w:p w:rsidR="00833DC5" w:rsidRDefault="00833DC5" w:rsidP="009C4CB6">
      <w:pPr>
        <w:spacing w:after="0" w:line="240" w:lineRule="auto"/>
      </w:pPr>
    </w:p>
    <w:p w:rsidR="00D16A05" w:rsidRPr="00EA6759" w:rsidRDefault="00D16A05" w:rsidP="009C4CB6">
      <w:pPr>
        <w:spacing w:after="0" w:line="240" w:lineRule="auto"/>
      </w:pPr>
    </w:p>
    <w:p w:rsidR="00833DC5" w:rsidRPr="00EA6759" w:rsidRDefault="00833DC5" w:rsidP="00833DC5">
      <w:r w:rsidRPr="00EA6759">
        <w:rPr>
          <w:b/>
          <w:bCs/>
        </w:rPr>
        <w:lastRenderedPageBreak/>
        <w:t>středa 4.7.</w:t>
      </w:r>
      <w:r w:rsidRPr="00EA6759">
        <w:rPr>
          <w:b/>
          <w:bCs/>
        </w:rPr>
        <w:tab/>
      </w:r>
      <w:r w:rsidRPr="00EA6759">
        <w:rPr>
          <w:b/>
          <w:bCs/>
        </w:rPr>
        <w:tab/>
        <w:t xml:space="preserve">    </w:t>
      </w:r>
      <w:r w:rsidRPr="00EA6759">
        <w:t xml:space="preserve">Květáková    </w:t>
      </w:r>
    </w:p>
    <w:p w:rsidR="00833DC5" w:rsidRPr="00EA6759" w:rsidRDefault="00833DC5" w:rsidP="009C4CB6">
      <w:pPr>
        <w:ind w:left="5664" w:hanging="5664"/>
      </w:pPr>
      <w:r w:rsidRPr="00EA6759">
        <w:t>1. Segedínský guláš, houskové knedlíky</w:t>
      </w:r>
      <w:r w:rsidRPr="00EA6759">
        <w:tab/>
        <w:t>1. Vepřová plec pečená, dušená karotka, brambory vařené</w:t>
      </w:r>
    </w:p>
    <w:p w:rsidR="00833DC5" w:rsidRPr="00EA6759" w:rsidRDefault="00833DC5" w:rsidP="00833DC5">
      <w:r w:rsidRPr="00EA6759">
        <w:t>2. Zapečené těstoviny s kuřecím masem a špenátem</w:t>
      </w:r>
      <w:r w:rsidRPr="00EA6759">
        <w:tab/>
      </w:r>
      <w:r w:rsidRPr="00EA6759">
        <w:tab/>
        <w:t>2. Špagety a vepřovým masem a rajčaty</w:t>
      </w:r>
    </w:p>
    <w:p w:rsidR="00833DC5" w:rsidRPr="00EA6759" w:rsidRDefault="00833DC5" w:rsidP="00833DC5">
      <w:r w:rsidRPr="00EA6759">
        <w:t>3. Sekaná pečeně, bramborová kaše, okurka</w:t>
      </w:r>
      <w:r w:rsidRPr="00EA6759">
        <w:tab/>
      </w:r>
      <w:r w:rsidRPr="00EA6759">
        <w:tab/>
      </w:r>
      <w:r w:rsidRPr="00EA6759">
        <w:tab/>
        <w:t>3. Kuřecí steak s pepřovou omáčkou, rýže dušená</w:t>
      </w:r>
    </w:p>
    <w:p w:rsidR="00833DC5" w:rsidRPr="00EA6759" w:rsidRDefault="00833DC5" w:rsidP="009C4CB6">
      <w:pPr>
        <w:spacing w:after="0" w:line="240" w:lineRule="auto"/>
      </w:pPr>
    </w:p>
    <w:p w:rsidR="00833DC5" w:rsidRPr="00EA6759" w:rsidRDefault="00833DC5" w:rsidP="00833DC5">
      <w:r w:rsidRPr="00EA6759">
        <w:rPr>
          <w:b/>
          <w:bCs/>
        </w:rPr>
        <w:t>čtvrtek 5.7.</w:t>
      </w:r>
      <w:r w:rsidRPr="00EA6759">
        <w:rPr>
          <w:b/>
          <w:bCs/>
        </w:rPr>
        <w:tab/>
      </w:r>
      <w:r w:rsidRPr="00EA6759">
        <w:rPr>
          <w:b/>
          <w:bCs/>
        </w:rPr>
        <w:tab/>
        <w:t xml:space="preserve">    </w:t>
      </w:r>
      <w:r w:rsidRPr="00EA6759">
        <w:t>Hovězí s rýží a hráškem</w:t>
      </w:r>
    </w:p>
    <w:p w:rsidR="00833DC5" w:rsidRPr="00EA6759" w:rsidRDefault="00833DC5" w:rsidP="00833DC5">
      <w:r w:rsidRPr="00EA6759">
        <w:t>1. Cikánská hovězí pečeně, šťouchané brambory</w:t>
      </w:r>
      <w:r w:rsidRPr="00EA6759">
        <w:tab/>
      </w:r>
      <w:r w:rsidRPr="00EA6759">
        <w:tab/>
        <w:t>1. Moravský vrabec, špenát, bramborové knedlíky</w:t>
      </w:r>
    </w:p>
    <w:p w:rsidR="00833DC5" w:rsidRPr="00EA6759" w:rsidRDefault="00833DC5" w:rsidP="00833DC5">
      <w:r w:rsidRPr="00EA6759">
        <w:t xml:space="preserve">2. Vepřová krkovice s křenovým </w:t>
      </w:r>
      <w:proofErr w:type="spellStart"/>
      <w:r w:rsidRPr="00EA6759">
        <w:t>dipem</w:t>
      </w:r>
      <w:proofErr w:type="spellEnd"/>
      <w:r w:rsidRPr="00EA6759">
        <w:t>, americké brambory</w:t>
      </w:r>
      <w:r w:rsidRPr="00EA6759">
        <w:tab/>
        <w:t>2. Smažené rybí filé, zelenina, brambory vařené</w:t>
      </w:r>
    </w:p>
    <w:p w:rsidR="00833DC5" w:rsidRPr="00EA6759" w:rsidRDefault="00833DC5" w:rsidP="009C4CB6">
      <w:pPr>
        <w:ind w:left="5664" w:hanging="5664"/>
      </w:pPr>
      <w:r w:rsidRPr="00EA6759">
        <w:t>3. Vepřová játra na slanině, rýže dušená</w:t>
      </w:r>
      <w:r w:rsidRPr="00EA6759">
        <w:tab/>
        <w:t xml:space="preserve">3. Gratinovaná brokolice se šunkou a sýrem, bylinkový </w:t>
      </w:r>
      <w:proofErr w:type="spellStart"/>
      <w:r w:rsidRPr="00EA6759">
        <w:t>dip</w:t>
      </w:r>
      <w:proofErr w:type="spellEnd"/>
      <w:r w:rsidR="009C4CB6">
        <w:t>,</w:t>
      </w:r>
      <w:r w:rsidRPr="00EA6759">
        <w:t xml:space="preserve"> opékané brambory</w:t>
      </w:r>
    </w:p>
    <w:p w:rsidR="00921645" w:rsidRPr="009C4CB6" w:rsidRDefault="00921645" w:rsidP="009C4CB6">
      <w:pPr>
        <w:spacing w:after="0" w:line="240" w:lineRule="auto"/>
      </w:pPr>
    </w:p>
    <w:p w:rsidR="009C4CB6" w:rsidRPr="00EA6759" w:rsidRDefault="009C4CB6" w:rsidP="009C4CB6">
      <w:r w:rsidRPr="00EA6759">
        <w:rPr>
          <w:b/>
          <w:bCs/>
        </w:rPr>
        <w:t>pátek 6.7.</w:t>
      </w:r>
      <w:r w:rsidRPr="00EA6759">
        <w:tab/>
      </w:r>
      <w:r w:rsidRPr="00EA6759">
        <w:tab/>
        <w:t xml:space="preserve">    Frankfurtská</w:t>
      </w:r>
    </w:p>
    <w:p w:rsidR="009C4CB6" w:rsidRPr="00EA6759" w:rsidRDefault="009C4CB6" w:rsidP="009C4CB6">
      <w:r w:rsidRPr="00EA6759">
        <w:t>1. Katův šleh, rýže dušená</w:t>
      </w:r>
      <w:r w:rsidRPr="00EA6759">
        <w:tab/>
      </w:r>
      <w:r w:rsidRPr="00EA6759">
        <w:tab/>
      </w:r>
      <w:r w:rsidRPr="00EA6759">
        <w:tab/>
      </w:r>
      <w:r w:rsidRPr="00EA6759">
        <w:tab/>
      </w:r>
      <w:r w:rsidRPr="00EA6759">
        <w:tab/>
        <w:t>1. Vepřová krkovice v bramboráku, kysané zelí</w:t>
      </w:r>
    </w:p>
    <w:p w:rsidR="009C4CB6" w:rsidRPr="00EA6759" w:rsidRDefault="009C4CB6" w:rsidP="009C4CB6">
      <w:r w:rsidRPr="00EA6759">
        <w:t>2. Kuřecí plátek ve smetanovém kari, penne</w:t>
      </w:r>
      <w:r w:rsidRPr="00EA6759">
        <w:tab/>
      </w:r>
      <w:r w:rsidRPr="00EA6759">
        <w:tab/>
      </w:r>
      <w:r w:rsidRPr="00EA6759">
        <w:tab/>
        <w:t xml:space="preserve">2. Kuřecí gyros, </w:t>
      </w:r>
      <w:proofErr w:type="spellStart"/>
      <w:r w:rsidRPr="00EA6759">
        <w:t>tzatziky</w:t>
      </w:r>
      <w:proofErr w:type="spellEnd"/>
      <w:r w:rsidRPr="00EA6759">
        <w:t>, hranolky smažené</w:t>
      </w:r>
    </w:p>
    <w:p w:rsidR="009C4CB6" w:rsidRPr="00EA6759" w:rsidRDefault="009C4CB6" w:rsidP="009C4CB6">
      <w:pPr>
        <w:ind w:left="5664" w:hanging="5664"/>
      </w:pPr>
      <w:r w:rsidRPr="00EA6759">
        <w:t>3. francouzské brambory, okurka</w:t>
      </w:r>
      <w:r w:rsidRPr="00EA6759">
        <w:tab/>
        <w:t xml:space="preserve">3. Smažené žampiony, tatarská </w:t>
      </w:r>
      <w:proofErr w:type="spellStart"/>
      <w:r w:rsidRPr="00EA6759">
        <w:t>om</w:t>
      </w:r>
      <w:proofErr w:type="spellEnd"/>
      <w:r w:rsidRPr="00EA6759">
        <w:t>. brambory vařené</w:t>
      </w:r>
    </w:p>
    <w:p w:rsidR="009C4CB6" w:rsidRPr="00EA6759" w:rsidRDefault="009C4CB6" w:rsidP="009C4CB6">
      <w:pPr>
        <w:spacing w:after="0" w:line="240" w:lineRule="auto"/>
      </w:pPr>
    </w:p>
    <w:p w:rsidR="009C4CB6" w:rsidRPr="00EA6759" w:rsidRDefault="009C4CB6" w:rsidP="009C4CB6">
      <w:r w:rsidRPr="00EA6759">
        <w:rPr>
          <w:b/>
          <w:bCs/>
        </w:rPr>
        <w:t>sobota 7.7.</w:t>
      </w:r>
      <w:r w:rsidRPr="00EA6759">
        <w:rPr>
          <w:b/>
          <w:bCs/>
        </w:rPr>
        <w:tab/>
      </w:r>
      <w:r w:rsidRPr="00EA6759">
        <w:rPr>
          <w:b/>
          <w:bCs/>
        </w:rPr>
        <w:tab/>
      </w:r>
      <w:r w:rsidRPr="00EA6759">
        <w:t xml:space="preserve">    Zeleninová bílá</w:t>
      </w:r>
    </w:p>
    <w:p w:rsidR="009C4CB6" w:rsidRPr="00EA6759" w:rsidRDefault="009C4CB6" w:rsidP="009C4CB6">
      <w:pPr>
        <w:ind w:left="5664" w:hanging="5664"/>
      </w:pPr>
      <w:r w:rsidRPr="00EA6759">
        <w:t>1. Svíčková na smetaně, houskový knedlík</w:t>
      </w:r>
      <w:r w:rsidRPr="00EA6759">
        <w:tab/>
        <w:t>1. Kuřecí steak s grilovanou zeleninou, šťouchané brambory</w:t>
      </w:r>
    </w:p>
    <w:p w:rsidR="009C4CB6" w:rsidRPr="00EA6759" w:rsidRDefault="009C4CB6" w:rsidP="009C4CB6">
      <w:r w:rsidRPr="00EA6759">
        <w:t>2. Vepřový řízek v se</w:t>
      </w:r>
      <w:r>
        <w:t>zamu, lehký bramborový salát</w:t>
      </w:r>
      <w:r>
        <w:tab/>
      </w:r>
      <w:r>
        <w:tab/>
      </w:r>
      <w:r w:rsidRPr="00EA6759">
        <w:t>2. Krůtí steak přírodní, brokolicový kuskus</w:t>
      </w:r>
    </w:p>
    <w:p w:rsidR="009C4CB6" w:rsidRPr="00EA6759" w:rsidRDefault="009C4CB6" w:rsidP="009C4CB6">
      <w:pPr>
        <w:ind w:left="5664" w:hanging="5664"/>
      </w:pPr>
      <w:r w:rsidRPr="00EA6759">
        <w:t>3. Smažený karbanátek, b</w:t>
      </w:r>
      <w:r>
        <w:t>ramborová kaše, okurka</w:t>
      </w:r>
      <w:r>
        <w:tab/>
      </w:r>
      <w:r w:rsidRPr="00EA6759">
        <w:t xml:space="preserve">3. </w:t>
      </w:r>
      <w:proofErr w:type="spellStart"/>
      <w:r w:rsidRPr="00EA6759">
        <w:t>Tagliatelle</w:t>
      </w:r>
      <w:proofErr w:type="spellEnd"/>
      <w:r w:rsidRPr="00EA6759">
        <w:t xml:space="preserve"> se sušenými rajčaty, žampiony, </w:t>
      </w:r>
      <w:proofErr w:type="gramStart"/>
      <w:r w:rsidRPr="00EA6759">
        <w:t>česnekem  a sýrem</w:t>
      </w:r>
      <w:proofErr w:type="gramEnd"/>
    </w:p>
    <w:p w:rsidR="009C4CB6" w:rsidRPr="00EA6759" w:rsidRDefault="009C4CB6" w:rsidP="009C4CB6">
      <w:pPr>
        <w:spacing w:after="0" w:line="240" w:lineRule="auto"/>
      </w:pPr>
    </w:p>
    <w:p w:rsidR="009C4CB6" w:rsidRPr="00EA6759" w:rsidRDefault="009C4CB6" w:rsidP="009C4CB6">
      <w:r w:rsidRPr="00EA6759">
        <w:rPr>
          <w:b/>
          <w:bCs/>
        </w:rPr>
        <w:t>neděle 8.7.</w:t>
      </w:r>
      <w:r w:rsidRPr="00EA6759">
        <w:rPr>
          <w:b/>
          <w:bCs/>
        </w:rPr>
        <w:tab/>
      </w:r>
      <w:r w:rsidRPr="00EA6759">
        <w:rPr>
          <w:b/>
          <w:bCs/>
        </w:rPr>
        <w:tab/>
        <w:t xml:space="preserve">    </w:t>
      </w:r>
      <w:r w:rsidRPr="00EA6759">
        <w:t>Kuřecí vývar s masem a nudlemi</w:t>
      </w:r>
    </w:p>
    <w:p w:rsidR="009C4CB6" w:rsidRPr="00EA6759" w:rsidRDefault="009C4CB6" w:rsidP="009C4CB6">
      <w:r w:rsidRPr="00EA6759">
        <w:t>1. Mexická háďátka, rýže dušená</w:t>
      </w:r>
    </w:p>
    <w:p w:rsidR="009C4CB6" w:rsidRPr="00EA6759" w:rsidRDefault="009C4CB6" w:rsidP="009C4CB6">
      <w:r w:rsidRPr="00EA6759">
        <w:t>2. Hamburská vepřová plec, houskové knedlíky</w:t>
      </w:r>
    </w:p>
    <w:p w:rsidR="009C4CB6" w:rsidRPr="00EA6759" w:rsidRDefault="009C4CB6" w:rsidP="009C4CB6">
      <w:r w:rsidRPr="00EA6759">
        <w:t xml:space="preserve">3. Kuřecí nudličky s nivou a </w:t>
      </w:r>
      <w:proofErr w:type="spellStart"/>
      <w:r w:rsidRPr="00EA6759">
        <w:t>porkem</w:t>
      </w:r>
      <w:proofErr w:type="spellEnd"/>
    </w:p>
    <w:p w:rsidR="009C4CB6" w:rsidRDefault="009C4CB6" w:rsidP="009C4CB6"/>
    <w:p w:rsidR="00D16A05" w:rsidRDefault="00D16A05" w:rsidP="009C4CB6"/>
    <w:p w:rsidR="00D16A05" w:rsidRDefault="00D16A05" w:rsidP="009C4CB6"/>
    <w:p w:rsidR="00D16A05" w:rsidRPr="00EA6759" w:rsidRDefault="00D16A05" w:rsidP="009C4CB6"/>
    <w:p w:rsidR="009C4CB6" w:rsidRDefault="009C4CB6" w:rsidP="009C4CB6">
      <w:pPr>
        <w:spacing w:after="180" w:line="360" w:lineRule="auto"/>
        <w:jc w:val="center"/>
        <w:rPr>
          <w:rFonts w:ascii="Bookman Old Style" w:hAnsi="Bookman Old Style"/>
          <w:b/>
          <w:sz w:val="36"/>
          <w:szCs w:val="36"/>
        </w:rPr>
      </w:pPr>
      <w:r>
        <w:rPr>
          <w:rFonts w:ascii="Bookman Old Style" w:hAnsi="Bookman Old Style"/>
          <w:b/>
          <w:sz w:val="36"/>
          <w:szCs w:val="36"/>
        </w:rPr>
        <w:lastRenderedPageBreak/>
        <w:t>Vítězové minulého ročníku</w:t>
      </w:r>
    </w:p>
    <w:p w:rsidR="009C4CB6" w:rsidRDefault="009C4CB6" w:rsidP="009C4CB6">
      <w:pPr>
        <w:spacing w:after="180" w:line="360" w:lineRule="auto"/>
        <w:rPr>
          <w:rFonts w:ascii="Bookman Old Style" w:hAnsi="Bookman Old Style"/>
          <w:b/>
          <w:sz w:val="28"/>
          <w:szCs w:val="36"/>
        </w:rPr>
      </w:pPr>
      <w:r w:rsidRPr="00131486">
        <w:rPr>
          <w:rFonts w:ascii="Bookman Old Style" w:hAnsi="Bookman Old Style"/>
          <w:b/>
          <w:sz w:val="28"/>
          <w:szCs w:val="36"/>
        </w:rPr>
        <w:t>Turnaj A</w:t>
      </w:r>
    </w:p>
    <w:tbl>
      <w:tblPr>
        <w:tblW w:w="9503" w:type="dxa"/>
        <w:tblInd w:w="65" w:type="dxa"/>
        <w:tblCellMar>
          <w:left w:w="70" w:type="dxa"/>
          <w:right w:w="70" w:type="dxa"/>
        </w:tblCellMar>
        <w:tblLook w:val="04A0"/>
      </w:tblPr>
      <w:tblGrid>
        <w:gridCol w:w="580"/>
        <w:gridCol w:w="600"/>
        <w:gridCol w:w="3000"/>
        <w:gridCol w:w="787"/>
        <w:gridCol w:w="708"/>
        <w:gridCol w:w="3828"/>
      </w:tblGrid>
      <w:tr w:rsidR="009C4CB6" w:rsidRPr="001968D4" w:rsidTr="00C66290">
        <w:trPr>
          <w:trHeight w:val="345"/>
        </w:trPr>
        <w:tc>
          <w:tcPr>
            <w:tcW w:w="580" w:type="dxa"/>
            <w:shd w:val="clear" w:color="auto" w:fill="auto"/>
            <w:noWrap/>
            <w:vAlign w:val="bottom"/>
            <w:hideMark/>
          </w:tcPr>
          <w:p w:rsidR="009C4CB6" w:rsidRPr="001968D4" w:rsidRDefault="009C4CB6" w:rsidP="00C66290">
            <w:pPr>
              <w:suppressAutoHyphens w:val="0"/>
              <w:spacing w:after="0" w:line="240" w:lineRule="auto"/>
              <w:jc w:val="center"/>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1</w:t>
            </w:r>
          </w:p>
        </w:tc>
        <w:tc>
          <w:tcPr>
            <w:tcW w:w="600"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GM</w:t>
            </w:r>
          </w:p>
        </w:tc>
        <w:tc>
          <w:tcPr>
            <w:tcW w:w="3000"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 xml:space="preserve">Neuman Petr </w:t>
            </w:r>
          </w:p>
        </w:tc>
        <w:tc>
          <w:tcPr>
            <w:tcW w:w="787"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CZE</w:t>
            </w:r>
          </w:p>
        </w:tc>
        <w:tc>
          <w:tcPr>
            <w:tcW w:w="708" w:type="dxa"/>
            <w:shd w:val="clear" w:color="auto" w:fill="auto"/>
            <w:noWrap/>
            <w:vAlign w:val="bottom"/>
            <w:hideMark/>
          </w:tcPr>
          <w:p w:rsidR="009C4CB6" w:rsidRPr="001968D4" w:rsidRDefault="009C4CB6" w:rsidP="00C66290">
            <w:pPr>
              <w:suppressAutoHyphens w:val="0"/>
              <w:spacing w:after="0" w:line="240" w:lineRule="auto"/>
              <w:jc w:val="right"/>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2442</w:t>
            </w:r>
          </w:p>
        </w:tc>
        <w:tc>
          <w:tcPr>
            <w:tcW w:w="3828"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proofErr w:type="spellStart"/>
            <w:r w:rsidRPr="001968D4">
              <w:rPr>
                <w:rFonts w:ascii="Times New Roman" w:hAnsi="Times New Roman" w:cs="Times New Roman"/>
                <w:color w:val="000000"/>
                <w:sz w:val="28"/>
                <w:szCs w:val="28"/>
                <w:lang w:eastAsia="cs-CZ"/>
              </w:rPr>
              <w:t>Šk</w:t>
            </w:r>
            <w:proofErr w:type="spellEnd"/>
            <w:r w:rsidRPr="001968D4">
              <w:rPr>
                <w:rFonts w:ascii="Times New Roman" w:hAnsi="Times New Roman" w:cs="Times New Roman"/>
                <w:color w:val="000000"/>
                <w:sz w:val="28"/>
                <w:szCs w:val="28"/>
                <w:lang w:eastAsia="cs-CZ"/>
              </w:rPr>
              <w:t xml:space="preserve"> Dopravní Podnik Praha</w:t>
            </w:r>
          </w:p>
        </w:tc>
      </w:tr>
      <w:tr w:rsidR="009C4CB6" w:rsidRPr="001968D4" w:rsidTr="00C66290">
        <w:trPr>
          <w:trHeight w:val="345"/>
        </w:trPr>
        <w:tc>
          <w:tcPr>
            <w:tcW w:w="580" w:type="dxa"/>
            <w:shd w:val="clear" w:color="auto" w:fill="auto"/>
            <w:noWrap/>
            <w:vAlign w:val="bottom"/>
            <w:hideMark/>
          </w:tcPr>
          <w:p w:rsidR="009C4CB6" w:rsidRPr="001968D4" w:rsidRDefault="009C4CB6" w:rsidP="00C66290">
            <w:pPr>
              <w:suppressAutoHyphens w:val="0"/>
              <w:spacing w:after="0" w:line="240" w:lineRule="auto"/>
              <w:jc w:val="center"/>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2</w:t>
            </w:r>
          </w:p>
        </w:tc>
        <w:tc>
          <w:tcPr>
            <w:tcW w:w="600"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 </w:t>
            </w:r>
          </w:p>
        </w:tc>
        <w:tc>
          <w:tcPr>
            <w:tcW w:w="3000"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proofErr w:type="spellStart"/>
            <w:r w:rsidRPr="001968D4">
              <w:rPr>
                <w:rFonts w:ascii="Times New Roman" w:hAnsi="Times New Roman" w:cs="Times New Roman"/>
                <w:color w:val="000000"/>
                <w:sz w:val="28"/>
                <w:szCs w:val="28"/>
                <w:lang w:eastAsia="cs-CZ"/>
              </w:rPr>
              <w:t>Krutský</w:t>
            </w:r>
            <w:proofErr w:type="spellEnd"/>
            <w:r w:rsidRPr="001968D4">
              <w:rPr>
                <w:rFonts w:ascii="Times New Roman" w:hAnsi="Times New Roman" w:cs="Times New Roman"/>
                <w:color w:val="000000"/>
                <w:sz w:val="28"/>
                <w:szCs w:val="28"/>
                <w:lang w:eastAsia="cs-CZ"/>
              </w:rPr>
              <w:t xml:space="preserve"> Martin </w:t>
            </w:r>
          </w:p>
        </w:tc>
        <w:tc>
          <w:tcPr>
            <w:tcW w:w="787"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CZE</w:t>
            </w:r>
          </w:p>
        </w:tc>
        <w:tc>
          <w:tcPr>
            <w:tcW w:w="708" w:type="dxa"/>
            <w:shd w:val="clear" w:color="auto" w:fill="auto"/>
            <w:noWrap/>
            <w:vAlign w:val="bottom"/>
            <w:hideMark/>
          </w:tcPr>
          <w:p w:rsidR="009C4CB6" w:rsidRPr="001968D4" w:rsidRDefault="009C4CB6" w:rsidP="00C66290">
            <w:pPr>
              <w:suppressAutoHyphens w:val="0"/>
              <w:spacing w:after="0" w:line="240" w:lineRule="auto"/>
              <w:jc w:val="right"/>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2045</w:t>
            </w:r>
          </w:p>
        </w:tc>
        <w:tc>
          <w:tcPr>
            <w:tcW w:w="3828"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ŠK Teplice</w:t>
            </w:r>
          </w:p>
        </w:tc>
      </w:tr>
      <w:tr w:rsidR="009C4CB6" w:rsidRPr="001968D4" w:rsidTr="00C66290">
        <w:trPr>
          <w:trHeight w:val="345"/>
        </w:trPr>
        <w:tc>
          <w:tcPr>
            <w:tcW w:w="580" w:type="dxa"/>
            <w:shd w:val="clear" w:color="auto" w:fill="auto"/>
            <w:noWrap/>
            <w:vAlign w:val="bottom"/>
            <w:hideMark/>
          </w:tcPr>
          <w:p w:rsidR="009C4CB6" w:rsidRPr="001968D4" w:rsidRDefault="009C4CB6" w:rsidP="00C66290">
            <w:pPr>
              <w:suppressAutoHyphens w:val="0"/>
              <w:spacing w:after="0" w:line="240" w:lineRule="auto"/>
              <w:jc w:val="center"/>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3</w:t>
            </w:r>
          </w:p>
        </w:tc>
        <w:tc>
          <w:tcPr>
            <w:tcW w:w="600"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FM</w:t>
            </w:r>
          </w:p>
        </w:tc>
        <w:tc>
          <w:tcPr>
            <w:tcW w:w="3000"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proofErr w:type="spellStart"/>
            <w:r w:rsidRPr="001968D4">
              <w:rPr>
                <w:rFonts w:ascii="Times New Roman" w:hAnsi="Times New Roman" w:cs="Times New Roman"/>
                <w:color w:val="000000"/>
                <w:sz w:val="28"/>
                <w:szCs w:val="28"/>
                <w:lang w:eastAsia="cs-CZ"/>
              </w:rPr>
              <w:t>Burnett</w:t>
            </w:r>
            <w:proofErr w:type="spellEnd"/>
            <w:r w:rsidRPr="001968D4">
              <w:rPr>
                <w:rFonts w:ascii="Times New Roman" w:hAnsi="Times New Roman" w:cs="Times New Roman"/>
                <w:color w:val="000000"/>
                <w:sz w:val="28"/>
                <w:szCs w:val="28"/>
                <w:lang w:eastAsia="cs-CZ"/>
              </w:rPr>
              <w:t xml:space="preserve"> </w:t>
            </w:r>
            <w:proofErr w:type="spellStart"/>
            <w:r w:rsidRPr="001968D4">
              <w:rPr>
                <w:rFonts w:ascii="Times New Roman" w:hAnsi="Times New Roman" w:cs="Times New Roman"/>
                <w:color w:val="000000"/>
                <w:sz w:val="28"/>
                <w:szCs w:val="28"/>
                <w:lang w:eastAsia="cs-CZ"/>
              </w:rPr>
              <w:t>Andrew</w:t>
            </w:r>
            <w:proofErr w:type="spellEnd"/>
            <w:r w:rsidRPr="001968D4">
              <w:rPr>
                <w:rFonts w:ascii="Times New Roman" w:hAnsi="Times New Roman" w:cs="Times New Roman"/>
                <w:color w:val="000000"/>
                <w:sz w:val="28"/>
                <w:szCs w:val="28"/>
                <w:lang w:eastAsia="cs-CZ"/>
              </w:rPr>
              <w:t xml:space="preserve"> </w:t>
            </w:r>
          </w:p>
        </w:tc>
        <w:tc>
          <w:tcPr>
            <w:tcW w:w="787"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SCO</w:t>
            </w:r>
          </w:p>
        </w:tc>
        <w:tc>
          <w:tcPr>
            <w:tcW w:w="708" w:type="dxa"/>
            <w:shd w:val="clear" w:color="auto" w:fill="auto"/>
            <w:noWrap/>
            <w:vAlign w:val="bottom"/>
            <w:hideMark/>
          </w:tcPr>
          <w:p w:rsidR="009C4CB6" w:rsidRPr="001968D4" w:rsidRDefault="009C4CB6" w:rsidP="00C66290">
            <w:pPr>
              <w:suppressAutoHyphens w:val="0"/>
              <w:spacing w:after="0" w:line="240" w:lineRule="auto"/>
              <w:jc w:val="right"/>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2211</w:t>
            </w:r>
          </w:p>
        </w:tc>
        <w:tc>
          <w:tcPr>
            <w:tcW w:w="3828"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 </w:t>
            </w:r>
          </w:p>
        </w:tc>
      </w:tr>
    </w:tbl>
    <w:p w:rsidR="009C4CB6" w:rsidRPr="00131486" w:rsidRDefault="009C4CB6" w:rsidP="009C4CB6">
      <w:pPr>
        <w:spacing w:after="180" w:line="360" w:lineRule="auto"/>
        <w:rPr>
          <w:rFonts w:ascii="Bookman Old Style" w:hAnsi="Bookman Old Style"/>
          <w:b/>
          <w:sz w:val="28"/>
          <w:szCs w:val="36"/>
        </w:rPr>
      </w:pPr>
    </w:p>
    <w:p w:rsidR="009C4CB6" w:rsidRPr="00131486" w:rsidRDefault="009C4CB6" w:rsidP="009C4CB6">
      <w:pPr>
        <w:spacing w:after="180" w:line="360" w:lineRule="auto"/>
        <w:rPr>
          <w:rFonts w:ascii="Bookman Old Style" w:hAnsi="Bookman Old Style"/>
          <w:b/>
          <w:sz w:val="28"/>
          <w:szCs w:val="36"/>
        </w:rPr>
      </w:pPr>
      <w:r w:rsidRPr="00131486">
        <w:rPr>
          <w:rFonts w:ascii="Bookman Old Style" w:hAnsi="Bookman Old Style"/>
          <w:b/>
          <w:sz w:val="28"/>
          <w:szCs w:val="36"/>
        </w:rPr>
        <w:t>Turnaj B</w:t>
      </w:r>
    </w:p>
    <w:tbl>
      <w:tblPr>
        <w:tblW w:w="9503" w:type="dxa"/>
        <w:tblInd w:w="65" w:type="dxa"/>
        <w:tblCellMar>
          <w:left w:w="70" w:type="dxa"/>
          <w:right w:w="70" w:type="dxa"/>
        </w:tblCellMar>
        <w:tblLook w:val="04A0"/>
      </w:tblPr>
      <w:tblGrid>
        <w:gridCol w:w="580"/>
        <w:gridCol w:w="3536"/>
        <w:gridCol w:w="851"/>
        <w:gridCol w:w="708"/>
        <w:gridCol w:w="3828"/>
      </w:tblGrid>
      <w:tr w:rsidR="009C4CB6" w:rsidRPr="001968D4" w:rsidTr="00C66290">
        <w:trPr>
          <w:trHeight w:val="345"/>
        </w:trPr>
        <w:tc>
          <w:tcPr>
            <w:tcW w:w="580" w:type="dxa"/>
            <w:shd w:val="clear" w:color="auto" w:fill="auto"/>
            <w:noWrap/>
            <w:vAlign w:val="bottom"/>
            <w:hideMark/>
          </w:tcPr>
          <w:p w:rsidR="009C4CB6" w:rsidRPr="001968D4" w:rsidRDefault="009C4CB6" w:rsidP="00C66290">
            <w:pPr>
              <w:suppressAutoHyphens w:val="0"/>
              <w:spacing w:after="0" w:line="240" w:lineRule="auto"/>
              <w:jc w:val="center"/>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1</w:t>
            </w:r>
          </w:p>
        </w:tc>
        <w:tc>
          <w:tcPr>
            <w:tcW w:w="3536"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proofErr w:type="spellStart"/>
            <w:r w:rsidRPr="001968D4">
              <w:rPr>
                <w:rFonts w:ascii="Times New Roman" w:hAnsi="Times New Roman" w:cs="Times New Roman"/>
                <w:color w:val="000000"/>
                <w:sz w:val="28"/>
                <w:szCs w:val="28"/>
                <w:lang w:eastAsia="cs-CZ"/>
              </w:rPr>
              <w:t>Cyroň</w:t>
            </w:r>
            <w:proofErr w:type="spellEnd"/>
            <w:r w:rsidRPr="001968D4">
              <w:rPr>
                <w:rFonts w:ascii="Times New Roman" w:hAnsi="Times New Roman" w:cs="Times New Roman"/>
                <w:color w:val="000000"/>
                <w:sz w:val="28"/>
                <w:szCs w:val="28"/>
                <w:lang w:eastAsia="cs-CZ"/>
              </w:rPr>
              <w:t xml:space="preserve"> Karel </w:t>
            </w:r>
          </w:p>
        </w:tc>
        <w:tc>
          <w:tcPr>
            <w:tcW w:w="851"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CZE</w:t>
            </w:r>
          </w:p>
        </w:tc>
        <w:tc>
          <w:tcPr>
            <w:tcW w:w="708" w:type="dxa"/>
            <w:shd w:val="clear" w:color="auto" w:fill="auto"/>
            <w:noWrap/>
            <w:vAlign w:val="bottom"/>
            <w:hideMark/>
          </w:tcPr>
          <w:p w:rsidR="009C4CB6" w:rsidRPr="001968D4" w:rsidRDefault="009C4CB6" w:rsidP="00C66290">
            <w:pPr>
              <w:suppressAutoHyphens w:val="0"/>
              <w:spacing w:after="0" w:line="240" w:lineRule="auto"/>
              <w:jc w:val="right"/>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1774</w:t>
            </w:r>
          </w:p>
        </w:tc>
        <w:tc>
          <w:tcPr>
            <w:tcW w:w="3828"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 xml:space="preserve">ŠK </w:t>
            </w:r>
            <w:proofErr w:type="spellStart"/>
            <w:r w:rsidRPr="001968D4">
              <w:rPr>
                <w:rFonts w:ascii="Times New Roman" w:hAnsi="Times New Roman" w:cs="Times New Roman"/>
                <w:color w:val="000000"/>
                <w:sz w:val="28"/>
                <w:szCs w:val="28"/>
                <w:lang w:eastAsia="cs-CZ"/>
              </w:rPr>
              <w:t>Hošťálkovice</w:t>
            </w:r>
            <w:proofErr w:type="spellEnd"/>
          </w:p>
        </w:tc>
      </w:tr>
      <w:tr w:rsidR="009C4CB6" w:rsidRPr="001968D4" w:rsidTr="00C66290">
        <w:trPr>
          <w:trHeight w:val="345"/>
        </w:trPr>
        <w:tc>
          <w:tcPr>
            <w:tcW w:w="580" w:type="dxa"/>
            <w:shd w:val="clear" w:color="auto" w:fill="auto"/>
            <w:noWrap/>
            <w:vAlign w:val="bottom"/>
            <w:hideMark/>
          </w:tcPr>
          <w:p w:rsidR="009C4CB6" w:rsidRPr="001968D4" w:rsidRDefault="009C4CB6" w:rsidP="00C66290">
            <w:pPr>
              <w:suppressAutoHyphens w:val="0"/>
              <w:spacing w:after="0" w:line="240" w:lineRule="auto"/>
              <w:jc w:val="center"/>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2</w:t>
            </w:r>
          </w:p>
        </w:tc>
        <w:tc>
          <w:tcPr>
            <w:tcW w:w="3536"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 xml:space="preserve">Soukal Roman </w:t>
            </w:r>
          </w:p>
        </w:tc>
        <w:tc>
          <w:tcPr>
            <w:tcW w:w="851"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CZE</w:t>
            </w:r>
          </w:p>
        </w:tc>
        <w:tc>
          <w:tcPr>
            <w:tcW w:w="708" w:type="dxa"/>
            <w:shd w:val="clear" w:color="auto" w:fill="auto"/>
            <w:noWrap/>
            <w:vAlign w:val="bottom"/>
            <w:hideMark/>
          </w:tcPr>
          <w:p w:rsidR="009C4CB6" w:rsidRPr="001968D4" w:rsidRDefault="009C4CB6" w:rsidP="00C66290">
            <w:pPr>
              <w:suppressAutoHyphens w:val="0"/>
              <w:spacing w:after="0" w:line="240" w:lineRule="auto"/>
              <w:jc w:val="right"/>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1931</w:t>
            </w:r>
          </w:p>
        </w:tc>
        <w:tc>
          <w:tcPr>
            <w:tcW w:w="3828"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ŠK Viktoria Žižkov</w:t>
            </w:r>
          </w:p>
        </w:tc>
      </w:tr>
      <w:tr w:rsidR="009C4CB6" w:rsidRPr="001968D4" w:rsidTr="00C66290">
        <w:trPr>
          <w:trHeight w:val="345"/>
        </w:trPr>
        <w:tc>
          <w:tcPr>
            <w:tcW w:w="580" w:type="dxa"/>
            <w:shd w:val="clear" w:color="auto" w:fill="auto"/>
            <w:noWrap/>
            <w:vAlign w:val="bottom"/>
            <w:hideMark/>
          </w:tcPr>
          <w:p w:rsidR="009C4CB6" w:rsidRPr="001968D4" w:rsidRDefault="009C4CB6" w:rsidP="00C66290">
            <w:pPr>
              <w:suppressAutoHyphens w:val="0"/>
              <w:spacing w:after="0" w:line="240" w:lineRule="auto"/>
              <w:jc w:val="center"/>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3</w:t>
            </w:r>
          </w:p>
        </w:tc>
        <w:tc>
          <w:tcPr>
            <w:tcW w:w="3536"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 xml:space="preserve">Mašek Jan </w:t>
            </w:r>
          </w:p>
        </w:tc>
        <w:tc>
          <w:tcPr>
            <w:tcW w:w="851"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CZE</w:t>
            </w:r>
          </w:p>
        </w:tc>
        <w:tc>
          <w:tcPr>
            <w:tcW w:w="708" w:type="dxa"/>
            <w:shd w:val="clear" w:color="auto" w:fill="auto"/>
            <w:noWrap/>
            <w:vAlign w:val="bottom"/>
            <w:hideMark/>
          </w:tcPr>
          <w:p w:rsidR="009C4CB6" w:rsidRPr="001968D4" w:rsidRDefault="009C4CB6" w:rsidP="00C66290">
            <w:pPr>
              <w:suppressAutoHyphens w:val="0"/>
              <w:spacing w:after="0" w:line="240" w:lineRule="auto"/>
              <w:jc w:val="right"/>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1916</w:t>
            </w:r>
          </w:p>
        </w:tc>
        <w:tc>
          <w:tcPr>
            <w:tcW w:w="3828" w:type="dxa"/>
            <w:shd w:val="clear" w:color="auto" w:fill="auto"/>
            <w:noWrap/>
            <w:vAlign w:val="bottom"/>
            <w:hideMark/>
          </w:tcPr>
          <w:p w:rsidR="009C4CB6" w:rsidRPr="001968D4" w:rsidRDefault="009C4CB6" w:rsidP="00C66290">
            <w:pPr>
              <w:suppressAutoHyphens w:val="0"/>
              <w:spacing w:after="0" w:line="240" w:lineRule="auto"/>
              <w:rPr>
                <w:rFonts w:ascii="Times New Roman" w:hAnsi="Times New Roman" w:cs="Times New Roman"/>
                <w:color w:val="000000"/>
                <w:sz w:val="28"/>
                <w:szCs w:val="28"/>
                <w:lang w:eastAsia="cs-CZ"/>
              </w:rPr>
            </w:pPr>
            <w:r w:rsidRPr="001968D4">
              <w:rPr>
                <w:rFonts w:ascii="Times New Roman" w:hAnsi="Times New Roman" w:cs="Times New Roman"/>
                <w:color w:val="000000"/>
                <w:sz w:val="28"/>
                <w:szCs w:val="28"/>
                <w:lang w:eastAsia="cs-CZ"/>
              </w:rPr>
              <w:t>TJ DUKLA Praha</w:t>
            </w:r>
          </w:p>
        </w:tc>
      </w:tr>
    </w:tbl>
    <w:p w:rsidR="009C4CB6" w:rsidRDefault="009C4CB6" w:rsidP="009C4CB6"/>
    <w:p w:rsidR="00F57209" w:rsidRDefault="00F57209" w:rsidP="009C4CB6"/>
    <w:p w:rsidR="00F57209" w:rsidRDefault="00F57209" w:rsidP="009C4CB6">
      <w:r>
        <w:rPr>
          <w:noProof/>
          <w:lang w:eastAsia="cs-CZ"/>
        </w:rPr>
        <w:drawing>
          <wp:anchor distT="0" distB="0" distL="114300" distR="114300" simplePos="0" relativeHeight="251756544" behindDoc="1" locked="0" layoutInCell="1" allowOverlap="1">
            <wp:simplePos x="0" y="0"/>
            <wp:positionH relativeFrom="margin">
              <wp:posOffset>1952625</wp:posOffset>
            </wp:positionH>
            <wp:positionV relativeFrom="margin">
              <wp:posOffset>4067810</wp:posOffset>
            </wp:positionV>
            <wp:extent cx="3095625" cy="2209800"/>
            <wp:effectExtent l="19050" t="0" r="9525" b="0"/>
            <wp:wrapTight wrapText="bothSides">
              <wp:wrapPolygon edited="0">
                <wp:start x="-133" y="0"/>
                <wp:lineTo x="-133" y="21414"/>
                <wp:lineTo x="21666" y="21414"/>
                <wp:lineTo x="21666" y="0"/>
                <wp:lineTo x="-133" y="0"/>
              </wp:wrapPolygon>
            </wp:wrapTight>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95625" cy="2209800"/>
                    </a:xfrm>
                    <a:prstGeom prst="rect">
                      <a:avLst/>
                    </a:prstGeom>
                    <a:noFill/>
                  </pic:spPr>
                </pic:pic>
              </a:graphicData>
            </a:graphic>
          </wp:anchor>
        </w:drawing>
      </w:r>
    </w:p>
    <w:p w:rsidR="00F57209" w:rsidRDefault="00F57209" w:rsidP="009C4CB6"/>
    <w:p w:rsidR="00F57209" w:rsidRDefault="00F57209" w:rsidP="009C4CB6"/>
    <w:p w:rsidR="00F57209" w:rsidRDefault="00F57209" w:rsidP="009C4CB6"/>
    <w:p w:rsidR="00F57209" w:rsidRDefault="00F57209" w:rsidP="009C4CB6"/>
    <w:p w:rsidR="00F57209" w:rsidRDefault="00F57209" w:rsidP="009C4CB6"/>
    <w:p w:rsidR="00F57209" w:rsidRDefault="00F57209" w:rsidP="009C4CB6"/>
    <w:p w:rsidR="00F57209" w:rsidRDefault="00F57209" w:rsidP="009C4CB6"/>
    <w:p w:rsidR="00F57209" w:rsidRDefault="00F57209" w:rsidP="009C4CB6">
      <w:r>
        <w:rPr>
          <w:noProof/>
          <w:lang w:eastAsia="cs-CZ"/>
        </w:rPr>
        <w:drawing>
          <wp:anchor distT="0" distB="0" distL="114300" distR="114300" simplePos="0" relativeHeight="251761664" behindDoc="1" locked="0" layoutInCell="1" allowOverlap="1">
            <wp:simplePos x="0" y="0"/>
            <wp:positionH relativeFrom="column">
              <wp:posOffset>3390900</wp:posOffset>
            </wp:positionH>
            <wp:positionV relativeFrom="paragraph">
              <wp:posOffset>466725</wp:posOffset>
            </wp:positionV>
            <wp:extent cx="3009900" cy="1943100"/>
            <wp:effectExtent l="19050" t="0" r="0" b="0"/>
            <wp:wrapTight wrapText="bothSides">
              <wp:wrapPolygon edited="0">
                <wp:start x="-137" y="0"/>
                <wp:lineTo x="-137" y="21388"/>
                <wp:lineTo x="21600" y="21388"/>
                <wp:lineTo x="21600" y="0"/>
                <wp:lineTo x="-137"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9900" cy="1943100"/>
                    </a:xfrm>
                    <a:prstGeom prst="rect">
                      <a:avLst/>
                    </a:prstGeom>
                    <a:noFill/>
                  </pic:spPr>
                </pic:pic>
              </a:graphicData>
            </a:graphic>
          </wp:anchor>
        </w:drawing>
      </w:r>
      <w:r>
        <w:rPr>
          <w:noProof/>
          <w:lang w:eastAsia="cs-CZ"/>
        </w:rPr>
        <w:drawing>
          <wp:anchor distT="0" distB="0" distL="114300" distR="114300" simplePos="0" relativeHeight="251754496" behindDoc="1" locked="0" layoutInCell="1" allowOverlap="1">
            <wp:simplePos x="0" y="0"/>
            <wp:positionH relativeFrom="column">
              <wp:posOffset>-200025</wp:posOffset>
            </wp:positionH>
            <wp:positionV relativeFrom="paragraph">
              <wp:posOffset>962025</wp:posOffset>
            </wp:positionV>
            <wp:extent cx="3314700" cy="1295400"/>
            <wp:effectExtent l="19050" t="0" r="0" b="0"/>
            <wp:wrapTight wrapText="bothSides">
              <wp:wrapPolygon edited="0">
                <wp:start x="-124" y="0"/>
                <wp:lineTo x="-124" y="21282"/>
                <wp:lineTo x="21600" y="21282"/>
                <wp:lineTo x="21600" y="0"/>
                <wp:lineTo x="-124" y="0"/>
              </wp:wrapPolygon>
            </wp:wrapTight>
            <wp:docPr id="2" name="Obrázek 2" descr="http://www.filmpro.cz/filmpro/user/FILMpro-logo-b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ilmpro.cz/filmpro/user/FILMpro-logo-bile.jpg"/>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4700" cy="1295400"/>
                    </a:xfrm>
                    <a:prstGeom prst="rect">
                      <a:avLst/>
                    </a:prstGeom>
                    <a:noFill/>
                    <a:ln>
                      <a:noFill/>
                    </a:ln>
                  </pic:spPr>
                </pic:pic>
              </a:graphicData>
            </a:graphic>
          </wp:anchor>
        </w:drawing>
      </w:r>
    </w:p>
    <w:p w:rsidR="00833DC5" w:rsidRDefault="00833DC5" w:rsidP="006C7720">
      <w:pPr>
        <w:spacing w:after="0" w:line="240" w:lineRule="auto"/>
        <w:jc w:val="both"/>
        <w:rPr>
          <w:rFonts w:ascii="Bookman Old Style" w:hAnsi="Bookman Old Style" w:cs="Times New Roman"/>
          <w:sz w:val="24"/>
          <w:szCs w:val="24"/>
          <w:lang w:eastAsia="cs-CZ"/>
        </w:rPr>
      </w:pPr>
    </w:p>
    <w:p w:rsidR="00921645" w:rsidRPr="00202595" w:rsidRDefault="00921645" w:rsidP="006C7720">
      <w:pPr>
        <w:spacing w:after="0" w:line="240" w:lineRule="auto"/>
        <w:jc w:val="both"/>
        <w:rPr>
          <w:rFonts w:ascii="Bookman Old Style" w:hAnsi="Bookman Old Style" w:cs="Times New Roman"/>
          <w:sz w:val="24"/>
          <w:szCs w:val="24"/>
          <w:lang w:eastAsia="cs-CZ"/>
        </w:rPr>
      </w:pPr>
    </w:p>
    <w:p w:rsidR="009C33A2" w:rsidRDefault="009C33A2" w:rsidP="007374D2">
      <w:pPr>
        <w:spacing w:after="180" w:line="360" w:lineRule="auto"/>
        <w:jc w:val="center"/>
        <w:rPr>
          <w:rFonts w:ascii="Bookman Old Style" w:hAnsi="Bookman Old Style"/>
          <w:b/>
          <w:sz w:val="36"/>
          <w:szCs w:val="36"/>
        </w:rPr>
      </w:pPr>
    </w:p>
    <w:p w:rsidR="009C33A2" w:rsidRDefault="009C33A2" w:rsidP="007374D2">
      <w:pPr>
        <w:spacing w:after="180" w:line="360" w:lineRule="auto"/>
        <w:jc w:val="center"/>
        <w:rPr>
          <w:rFonts w:ascii="Bookman Old Style" w:hAnsi="Bookman Old Style"/>
          <w:b/>
          <w:sz w:val="36"/>
          <w:szCs w:val="36"/>
        </w:rPr>
      </w:pPr>
    </w:p>
    <w:p w:rsidR="002B4D70" w:rsidRDefault="002B4D70" w:rsidP="007374D2">
      <w:pPr>
        <w:spacing w:after="180" w:line="360" w:lineRule="auto"/>
        <w:jc w:val="center"/>
        <w:rPr>
          <w:rFonts w:ascii="Bookman Old Style" w:hAnsi="Bookman Old Style"/>
          <w:b/>
          <w:sz w:val="36"/>
          <w:szCs w:val="36"/>
        </w:rPr>
      </w:pPr>
    </w:p>
    <w:p w:rsidR="001968D4" w:rsidRDefault="001968D4" w:rsidP="007374D2">
      <w:pPr>
        <w:spacing w:after="180" w:line="360" w:lineRule="auto"/>
        <w:jc w:val="center"/>
        <w:rPr>
          <w:rFonts w:ascii="Bookman Old Style" w:hAnsi="Bookman Old Style"/>
          <w:b/>
          <w:sz w:val="36"/>
          <w:szCs w:val="36"/>
        </w:rPr>
      </w:pPr>
    </w:p>
    <w:p w:rsidR="00E1559C" w:rsidRDefault="00E1559C" w:rsidP="007374D2">
      <w:pPr>
        <w:spacing w:after="180" w:line="360" w:lineRule="auto"/>
        <w:jc w:val="center"/>
        <w:rPr>
          <w:rFonts w:ascii="Bookman Old Style" w:hAnsi="Bookman Old Style"/>
          <w:b/>
          <w:sz w:val="36"/>
          <w:szCs w:val="36"/>
        </w:rPr>
      </w:pPr>
    </w:p>
    <w:p w:rsidR="00131486" w:rsidRDefault="00131486" w:rsidP="007374D2">
      <w:pPr>
        <w:spacing w:after="180" w:line="360" w:lineRule="auto"/>
        <w:jc w:val="center"/>
        <w:rPr>
          <w:rFonts w:ascii="Bookman Old Style" w:hAnsi="Bookman Old Style"/>
          <w:b/>
          <w:sz w:val="36"/>
          <w:szCs w:val="36"/>
        </w:rPr>
      </w:pPr>
    </w:p>
    <w:p w:rsidR="00131486" w:rsidRDefault="00F57209" w:rsidP="007374D2">
      <w:pPr>
        <w:spacing w:after="180" w:line="360" w:lineRule="auto"/>
        <w:jc w:val="center"/>
        <w:rPr>
          <w:rFonts w:ascii="Bookman Old Style" w:hAnsi="Bookman Old Style"/>
          <w:b/>
          <w:sz w:val="36"/>
          <w:szCs w:val="36"/>
        </w:rPr>
      </w:pPr>
      <w:r>
        <w:rPr>
          <w:rFonts w:ascii="Bookman Old Style" w:hAnsi="Bookman Old Style"/>
          <w:b/>
          <w:noProof/>
          <w:sz w:val="36"/>
          <w:szCs w:val="36"/>
          <w:lang w:eastAsia="cs-CZ"/>
        </w:rPr>
        <w:drawing>
          <wp:anchor distT="0" distB="0" distL="114300" distR="114300" simplePos="0" relativeHeight="251789312" behindDoc="1" locked="0" layoutInCell="1" allowOverlap="1">
            <wp:simplePos x="0" y="0"/>
            <wp:positionH relativeFrom="column">
              <wp:posOffset>-1914525</wp:posOffset>
            </wp:positionH>
            <wp:positionV relativeFrom="paragraph">
              <wp:posOffset>374015</wp:posOffset>
            </wp:positionV>
            <wp:extent cx="9391650" cy="5489575"/>
            <wp:effectExtent l="0" t="1943100" r="0" b="1939925"/>
            <wp:wrapTight wrapText="bothSides">
              <wp:wrapPolygon edited="0">
                <wp:start x="21582" y="-106"/>
                <wp:lineTo x="26" y="-106"/>
                <wp:lineTo x="26" y="21631"/>
                <wp:lineTo x="21582" y="21631"/>
                <wp:lineTo x="21582" y="-106"/>
              </wp:wrapPolygon>
            </wp:wrapTight>
            <wp:docPr id="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srcRect/>
                    <a:stretch>
                      <a:fillRect/>
                    </a:stretch>
                  </pic:blipFill>
                  <pic:spPr bwMode="auto">
                    <a:xfrm rot="16200000">
                      <a:off x="0" y="0"/>
                      <a:ext cx="9391650" cy="5489575"/>
                    </a:xfrm>
                    <a:prstGeom prst="rect">
                      <a:avLst/>
                    </a:prstGeom>
                    <a:noFill/>
                    <a:ln w="9525">
                      <a:noFill/>
                      <a:miter lim="800000"/>
                      <a:headEnd/>
                      <a:tailEnd/>
                    </a:ln>
                  </pic:spPr>
                </pic:pic>
              </a:graphicData>
            </a:graphic>
          </wp:anchor>
        </w:drawing>
      </w:r>
    </w:p>
    <w:p w:rsidR="00E44C20" w:rsidRPr="00FB56F5" w:rsidRDefault="00E44C20" w:rsidP="007374D2">
      <w:pPr>
        <w:spacing w:after="180" w:line="360" w:lineRule="auto"/>
        <w:jc w:val="center"/>
        <w:rPr>
          <w:rFonts w:ascii="Bookman Old Style" w:hAnsi="Bookman Old Style"/>
          <w:b/>
          <w:sz w:val="24"/>
          <w:szCs w:val="26"/>
        </w:rPr>
      </w:pPr>
      <w:r w:rsidRPr="00B91539">
        <w:rPr>
          <w:rFonts w:ascii="Bookman Old Style" w:hAnsi="Bookman Old Style"/>
          <w:b/>
          <w:sz w:val="36"/>
          <w:szCs w:val="36"/>
        </w:rPr>
        <w:lastRenderedPageBreak/>
        <w:t>Infocentrum</w:t>
      </w:r>
    </w:p>
    <w:p w:rsidR="00F57209" w:rsidRDefault="00F57209" w:rsidP="00E44C20">
      <w:pPr>
        <w:rPr>
          <w:rFonts w:ascii="Bookman Old Style" w:hAnsi="Bookman Old Style"/>
          <w:b/>
          <w:sz w:val="28"/>
          <w:szCs w:val="28"/>
        </w:rPr>
      </w:pPr>
    </w:p>
    <w:p w:rsidR="00E44C20" w:rsidRPr="00B91539" w:rsidRDefault="00E44C20" w:rsidP="00E44C20">
      <w:pPr>
        <w:rPr>
          <w:rFonts w:ascii="Bookman Old Style" w:hAnsi="Bookman Old Style"/>
          <w:b/>
          <w:sz w:val="28"/>
          <w:szCs w:val="28"/>
        </w:rPr>
      </w:pPr>
      <w:r w:rsidRPr="00B91539">
        <w:rPr>
          <w:rFonts w:ascii="Bookman Old Style" w:hAnsi="Bookman Old Style"/>
          <w:b/>
          <w:sz w:val="28"/>
          <w:szCs w:val="28"/>
        </w:rPr>
        <w:t xml:space="preserve">Otevírací doba: </w:t>
      </w:r>
      <w:r w:rsidRPr="00B91539">
        <w:rPr>
          <w:rFonts w:ascii="Bookman Old Style" w:hAnsi="Bookman Old Style"/>
          <w:sz w:val="28"/>
          <w:szCs w:val="28"/>
        </w:rPr>
        <w:t>každý den</w:t>
      </w:r>
      <w:r w:rsidRPr="00B91539">
        <w:rPr>
          <w:rFonts w:ascii="Bookman Old Style" w:hAnsi="Bookman Old Style"/>
          <w:b/>
          <w:sz w:val="28"/>
          <w:szCs w:val="28"/>
        </w:rPr>
        <w:t xml:space="preserve"> 15:00 – 19:00 hodin</w:t>
      </w:r>
    </w:p>
    <w:p w:rsidR="00E44C20" w:rsidRPr="00B91539" w:rsidRDefault="00E44C20" w:rsidP="00E44C20">
      <w:pPr>
        <w:spacing w:after="120"/>
        <w:rPr>
          <w:rFonts w:ascii="Bookman Old Style" w:hAnsi="Bookman Old Style"/>
          <w:b/>
          <w:sz w:val="26"/>
          <w:szCs w:val="26"/>
        </w:rPr>
      </w:pPr>
      <w:r w:rsidRPr="00B91539">
        <w:rPr>
          <w:rFonts w:ascii="Bookman Old Style" w:hAnsi="Bookman Old Style"/>
          <w:b/>
          <w:sz w:val="26"/>
          <w:szCs w:val="26"/>
        </w:rPr>
        <w:t>Infocentrum zajišťuje následující služby:</w:t>
      </w:r>
    </w:p>
    <w:p w:rsidR="00E44C20" w:rsidRPr="00880E17" w:rsidRDefault="00880E17" w:rsidP="00880E17">
      <w:pPr>
        <w:pStyle w:val="Odstavecseseznamem"/>
        <w:numPr>
          <w:ilvl w:val="0"/>
          <w:numId w:val="5"/>
        </w:numPr>
        <w:spacing w:after="60"/>
        <w:rPr>
          <w:rFonts w:ascii="Bookman Old Style" w:hAnsi="Bookman Old Style"/>
          <w:sz w:val="26"/>
          <w:szCs w:val="26"/>
        </w:rPr>
      </w:pPr>
      <w:r>
        <w:rPr>
          <w:rFonts w:ascii="Bookman Old Style" w:hAnsi="Bookman Old Style"/>
          <w:b/>
          <w:sz w:val="26"/>
          <w:szCs w:val="26"/>
        </w:rPr>
        <w:t xml:space="preserve"> </w:t>
      </w:r>
      <w:r w:rsidR="00E44C20" w:rsidRPr="00880E17">
        <w:rPr>
          <w:rFonts w:ascii="Bookman Old Style" w:hAnsi="Bookman Old Style"/>
          <w:sz w:val="26"/>
          <w:szCs w:val="26"/>
        </w:rPr>
        <w:t>prodej upomínkových předmětů</w:t>
      </w:r>
    </w:p>
    <w:p w:rsidR="00E44C20" w:rsidRPr="00880E17" w:rsidRDefault="00E44C20" w:rsidP="00880E17">
      <w:pPr>
        <w:pStyle w:val="Odstavecseseznamem"/>
        <w:numPr>
          <w:ilvl w:val="0"/>
          <w:numId w:val="5"/>
        </w:numPr>
        <w:spacing w:after="60"/>
        <w:rPr>
          <w:rFonts w:ascii="Bookman Old Style" w:hAnsi="Bookman Old Style"/>
          <w:sz w:val="26"/>
          <w:szCs w:val="26"/>
        </w:rPr>
      </w:pPr>
      <w:r w:rsidRPr="00880E17">
        <w:rPr>
          <w:rFonts w:ascii="Symbol" w:hAnsi="Symbol"/>
          <w:b/>
          <w:sz w:val="26"/>
          <w:szCs w:val="26"/>
        </w:rPr>
        <w:t></w:t>
      </w:r>
      <w:r w:rsidRPr="00880E17">
        <w:rPr>
          <w:rFonts w:ascii="Bookman Old Style" w:hAnsi="Bookman Old Style"/>
          <w:sz w:val="26"/>
          <w:szCs w:val="26"/>
        </w:rPr>
        <w:t>informace o turnajovém dění</w:t>
      </w:r>
    </w:p>
    <w:p w:rsidR="00E44C20" w:rsidRPr="00B91539" w:rsidRDefault="00E44C20" w:rsidP="00E44C20">
      <w:pPr>
        <w:spacing w:after="60"/>
        <w:rPr>
          <w:rFonts w:ascii="Bookman Old Style" w:hAnsi="Bookman Old Style"/>
          <w:sz w:val="26"/>
          <w:szCs w:val="26"/>
        </w:rPr>
      </w:pPr>
      <w:r w:rsidRPr="00B91539">
        <w:rPr>
          <w:rFonts w:ascii="Symbol" w:hAnsi="Symbol"/>
          <w:b/>
          <w:sz w:val="26"/>
          <w:szCs w:val="26"/>
        </w:rPr>
        <w:t></w:t>
      </w:r>
      <w:r w:rsidRPr="00B91539">
        <w:rPr>
          <w:rFonts w:ascii="Symbol" w:hAnsi="Symbol"/>
          <w:b/>
          <w:sz w:val="26"/>
          <w:szCs w:val="26"/>
        </w:rPr>
        <w:t></w:t>
      </w:r>
      <w:r w:rsidR="00880E17">
        <w:rPr>
          <w:rFonts w:ascii="Symbol" w:hAnsi="Symbol"/>
          <w:b/>
          <w:sz w:val="26"/>
          <w:szCs w:val="26"/>
        </w:rPr>
        <w:t></w:t>
      </w:r>
      <w:r w:rsidR="00880E17">
        <w:rPr>
          <w:rFonts w:ascii="Symbol" w:hAnsi="Symbol"/>
          <w:b/>
          <w:sz w:val="26"/>
          <w:szCs w:val="26"/>
        </w:rPr>
        <w:t></w:t>
      </w:r>
      <w:r w:rsidRPr="00B91539">
        <w:rPr>
          <w:rFonts w:ascii="Bookman Old Style" w:hAnsi="Bookman Old Style"/>
          <w:sz w:val="26"/>
          <w:szCs w:val="26"/>
        </w:rPr>
        <w:t>přihlášky na doprovodné akce</w:t>
      </w:r>
    </w:p>
    <w:p w:rsidR="00E44C20" w:rsidRPr="00B91539" w:rsidRDefault="00E44C20" w:rsidP="00E44C20">
      <w:pPr>
        <w:spacing w:after="60"/>
        <w:rPr>
          <w:rFonts w:ascii="Bookman Old Style" w:hAnsi="Bookman Old Style"/>
          <w:sz w:val="26"/>
          <w:szCs w:val="26"/>
        </w:rPr>
      </w:pPr>
      <w:r w:rsidRPr="00B91539">
        <w:rPr>
          <w:rFonts w:ascii="Symbol" w:hAnsi="Symbol"/>
          <w:b/>
          <w:sz w:val="26"/>
          <w:szCs w:val="26"/>
        </w:rPr>
        <w:t></w:t>
      </w:r>
      <w:r w:rsidRPr="00B91539">
        <w:rPr>
          <w:rFonts w:ascii="Symbol" w:hAnsi="Symbol"/>
          <w:b/>
          <w:sz w:val="26"/>
          <w:szCs w:val="26"/>
        </w:rPr>
        <w:t></w:t>
      </w:r>
      <w:r w:rsidR="00880E17">
        <w:rPr>
          <w:rFonts w:ascii="Symbol" w:hAnsi="Symbol"/>
          <w:b/>
          <w:sz w:val="26"/>
          <w:szCs w:val="26"/>
        </w:rPr>
        <w:t></w:t>
      </w:r>
      <w:r w:rsidR="00880E17">
        <w:rPr>
          <w:rFonts w:ascii="Symbol" w:hAnsi="Symbol"/>
          <w:b/>
          <w:sz w:val="26"/>
          <w:szCs w:val="26"/>
        </w:rPr>
        <w:t></w:t>
      </w:r>
      <w:r w:rsidRPr="00B91539">
        <w:rPr>
          <w:rFonts w:ascii="Bookman Old Style" w:hAnsi="Bookman Old Style"/>
          <w:sz w:val="26"/>
          <w:szCs w:val="26"/>
        </w:rPr>
        <w:t>autobusové a vlakové jízdní řády</w:t>
      </w:r>
    </w:p>
    <w:p w:rsidR="00E44C20" w:rsidRPr="00B91539" w:rsidRDefault="00E44C20" w:rsidP="00E44C20">
      <w:pPr>
        <w:spacing w:after="60"/>
        <w:rPr>
          <w:rFonts w:ascii="Bookman Old Style" w:hAnsi="Bookman Old Style"/>
          <w:sz w:val="26"/>
          <w:szCs w:val="26"/>
        </w:rPr>
      </w:pPr>
      <w:r w:rsidRPr="00B91539">
        <w:rPr>
          <w:rFonts w:ascii="Symbol" w:hAnsi="Symbol"/>
          <w:b/>
          <w:sz w:val="26"/>
          <w:szCs w:val="26"/>
        </w:rPr>
        <w:t></w:t>
      </w:r>
      <w:r w:rsidRPr="00B91539">
        <w:rPr>
          <w:rFonts w:ascii="Symbol" w:hAnsi="Symbol"/>
          <w:b/>
          <w:sz w:val="26"/>
          <w:szCs w:val="26"/>
        </w:rPr>
        <w:t></w:t>
      </w:r>
      <w:r w:rsidR="00880E17">
        <w:rPr>
          <w:rFonts w:ascii="Symbol" w:hAnsi="Symbol"/>
          <w:b/>
          <w:sz w:val="26"/>
          <w:szCs w:val="26"/>
        </w:rPr>
        <w:t></w:t>
      </w:r>
      <w:r w:rsidR="00880E17">
        <w:rPr>
          <w:rFonts w:ascii="Symbol" w:hAnsi="Symbol"/>
          <w:b/>
          <w:sz w:val="26"/>
          <w:szCs w:val="26"/>
        </w:rPr>
        <w:t></w:t>
      </w:r>
      <w:r w:rsidRPr="00B91539">
        <w:rPr>
          <w:rFonts w:ascii="Bookman Old Style" w:hAnsi="Bookman Old Style"/>
          <w:sz w:val="26"/>
          <w:szCs w:val="26"/>
        </w:rPr>
        <w:t>informace o možnosti trávení volného času</w:t>
      </w:r>
    </w:p>
    <w:p w:rsidR="00E44C20" w:rsidRPr="00B91539" w:rsidRDefault="00E44C20" w:rsidP="005E1792">
      <w:pPr>
        <w:spacing w:after="60"/>
        <w:ind w:left="426" w:hanging="426"/>
        <w:jc w:val="both"/>
        <w:rPr>
          <w:rFonts w:ascii="Bookman Old Style" w:hAnsi="Bookman Old Style"/>
          <w:sz w:val="26"/>
          <w:szCs w:val="26"/>
        </w:rPr>
      </w:pPr>
      <w:r w:rsidRPr="00B91539">
        <w:rPr>
          <w:rFonts w:ascii="Symbol" w:hAnsi="Symbol"/>
          <w:b/>
          <w:sz w:val="26"/>
          <w:szCs w:val="26"/>
        </w:rPr>
        <w:t></w:t>
      </w:r>
      <w:r w:rsidRPr="00B91539">
        <w:rPr>
          <w:rFonts w:ascii="Symbol" w:hAnsi="Symbol"/>
          <w:b/>
          <w:sz w:val="26"/>
          <w:szCs w:val="26"/>
        </w:rPr>
        <w:t></w:t>
      </w:r>
      <w:r w:rsidR="00880E17">
        <w:rPr>
          <w:rFonts w:ascii="Symbol" w:hAnsi="Symbol"/>
          <w:b/>
          <w:sz w:val="26"/>
          <w:szCs w:val="26"/>
        </w:rPr>
        <w:t></w:t>
      </w:r>
      <w:r w:rsidR="00880E17">
        <w:rPr>
          <w:rFonts w:ascii="Symbol" w:hAnsi="Symbol"/>
          <w:b/>
          <w:sz w:val="26"/>
          <w:szCs w:val="26"/>
        </w:rPr>
        <w:t></w:t>
      </w:r>
      <w:r w:rsidRPr="00B91539">
        <w:rPr>
          <w:rFonts w:ascii="Bookman Old Style" w:hAnsi="Bookman Old Style"/>
          <w:sz w:val="26"/>
          <w:szCs w:val="26"/>
        </w:rPr>
        <w:t>prodej DVD klatovského OPEN turnaje</w:t>
      </w:r>
      <w:r w:rsidR="00880E17">
        <w:rPr>
          <w:rFonts w:ascii="Bookman Old Style" w:hAnsi="Bookman Old Style"/>
          <w:sz w:val="26"/>
          <w:szCs w:val="26"/>
        </w:rPr>
        <w:t xml:space="preserve"> 201</w:t>
      </w:r>
      <w:r w:rsidR="001968D4">
        <w:rPr>
          <w:rFonts w:ascii="Bookman Old Style" w:hAnsi="Bookman Old Style"/>
          <w:sz w:val="26"/>
          <w:szCs w:val="26"/>
        </w:rPr>
        <w:t>8</w:t>
      </w:r>
      <w:r w:rsidRPr="00B91539">
        <w:rPr>
          <w:rFonts w:ascii="Bookman Old Style" w:hAnsi="Bookman Old Style"/>
          <w:sz w:val="26"/>
          <w:szCs w:val="26"/>
        </w:rPr>
        <w:t>, kde najdete všechny fotky</w:t>
      </w:r>
      <w:r w:rsidR="005E1792">
        <w:rPr>
          <w:rFonts w:ascii="Bookman Old Style" w:hAnsi="Bookman Old Style"/>
          <w:sz w:val="26"/>
          <w:szCs w:val="26"/>
        </w:rPr>
        <w:t>,</w:t>
      </w:r>
      <w:r w:rsidRPr="00B91539">
        <w:rPr>
          <w:rFonts w:ascii="Bookman Old Style" w:hAnsi="Bookman Old Style"/>
          <w:sz w:val="26"/>
          <w:szCs w:val="26"/>
        </w:rPr>
        <w:t xml:space="preserve"> v</w:t>
      </w:r>
      <w:r w:rsidR="00854AA4">
        <w:rPr>
          <w:rFonts w:ascii="Bookman Old Style" w:hAnsi="Bookman Old Style"/>
          <w:sz w:val="26"/>
          <w:szCs w:val="26"/>
        </w:rPr>
        <w:t>ýsledky a partie – v neděli v průběhu posledního kola</w:t>
      </w:r>
    </w:p>
    <w:p w:rsidR="00E44C20" w:rsidRPr="00B91539" w:rsidRDefault="00E44C20" w:rsidP="00E44C20">
      <w:pPr>
        <w:spacing w:after="60"/>
        <w:rPr>
          <w:rFonts w:ascii="Bookman Old Style" w:hAnsi="Bookman Old Style"/>
          <w:sz w:val="26"/>
          <w:szCs w:val="26"/>
        </w:rPr>
      </w:pPr>
      <w:r w:rsidRPr="00B91539">
        <w:rPr>
          <w:rFonts w:ascii="Symbol" w:hAnsi="Symbol"/>
          <w:b/>
          <w:sz w:val="26"/>
          <w:szCs w:val="26"/>
        </w:rPr>
        <w:t></w:t>
      </w:r>
      <w:r w:rsidRPr="00B91539">
        <w:rPr>
          <w:rFonts w:ascii="Bookman Old Style" w:hAnsi="Bookman Old Style"/>
          <w:sz w:val="26"/>
          <w:szCs w:val="26"/>
        </w:rPr>
        <w:t xml:space="preserve"> </w:t>
      </w:r>
      <w:r w:rsidR="00880E17">
        <w:rPr>
          <w:rFonts w:ascii="Bookman Old Style" w:hAnsi="Bookman Old Style"/>
          <w:sz w:val="26"/>
          <w:szCs w:val="26"/>
        </w:rPr>
        <w:t xml:space="preserve">  </w:t>
      </w:r>
      <w:r w:rsidRPr="00B91539">
        <w:rPr>
          <w:rFonts w:ascii="Bookman Old Style" w:hAnsi="Bookman Old Style"/>
          <w:sz w:val="26"/>
          <w:szCs w:val="26"/>
        </w:rPr>
        <w:t>možnost připojení k internetu v prostorách malých sálů</w:t>
      </w:r>
      <w:r>
        <w:rPr>
          <w:rFonts w:ascii="Bookman Old Style" w:hAnsi="Bookman Old Style"/>
          <w:sz w:val="26"/>
          <w:szCs w:val="26"/>
        </w:rPr>
        <w:t xml:space="preserve"> </w:t>
      </w:r>
    </w:p>
    <w:p w:rsidR="00735E6A" w:rsidRPr="001F16BB" w:rsidRDefault="00735E6A" w:rsidP="00E44C20">
      <w:pPr>
        <w:spacing w:after="0" w:line="240" w:lineRule="auto"/>
        <w:jc w:val="both"/>
        <w:rPr>
          <w:sz w:val="16"/>
          <w:szCs w:val="16"/>
        </w:rPr>
      </w:pPr>
    </w:p>
    <w:p w:rsidR="00735E6A" w:rsidRPr="001F16BB" w:rsidRDefault="004F5FEB" w:rsidP="00E44C20">
      <w:pPr>
        <w:spacing w:after="0" w:line="240" w:lineRule="auto"/>
        <w:jc w:val="both"/>
        <w:rPr>
          <w:sz w:val="16"/>
          <w:szCs w:val="16"/>
        </w:rPr>
      </w:pPr>
      <w:r>
        <w:rPr>
          <w:noProof/>
          <w:sz w:val="16"/>
          <w:szCs w:val="16"/>
          <w:lang w:eastAsia="cs-CZ"/>
        </w:rPr>
        <w:drawing>
          <wp:anchor distT="0" distB="0" distL="114300" distR="114300" simplePos="0" relativeHeight="251667456" behindDoc="1" locked="0" layoutInCell="1" allowOverlap="1">
            <wp:simplePos x="0" y="0"/>
            <wp:positionH relativeFrom="margin">
              <wp:posOffset>571500</wp:posOffset>
            </wp:positionH>
            <wp:positionV relativeFrom="margin">
              <wp:posOffset>3982085</wp:posOffset>
            </wp:positionV>
            <wp:extent cx="4984115" cy="847725"/>
            <wp:effectExtent l="19050" t="0" r="6985" b="0"/>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84115" cy="847725"/>
                    </a:xfrm>
                    <a:prstGeom prst="rect">
                      <a:avLst/>
                    </a:prstGeom>
                    <a:noFill/>
                    <a:ln>
                      <a:noFill/>
                    </a:ln>
                  </pic:spPr>
                </pic:pic>
              </a:graphicData>
            </a:graphic>
          </wp:anchor>
        </w:drawing>
      </w:r>
    </w:p>
    <w:p w:rsidR="00735E6A" w:rsidRPr="001F16BB" w:rsidRDefault="00735E6A" w:rsidP="00E44C20">
      <w:pPr>
        <w:spacing w:after="0" w:line="240" w:lineRule="auto"/>
        <w:jc w:val="both"/>
        <w:rPr>
          <w:sz w:val="16"/>
          <w:szCs w:val="16"/>
        </w:rPr>
      </w:pPr>
    </w:p>
    <w:p w:rsidR="00735E6A" w:rsidRPr="001F16BB" w:rsidRDefault="00735E6A" w:rsidP="00E44C20">
      <w:pPr>
        <w:spacing w:after="0" w:line="240" w:lineRule="auto"/>
        <w:jc w:val="both"/>
        <w:rPr>
          <w:sz w:val="16"/>
          <w:szCs w:val="16"/>
        </w:rPr>
      </w:pPr>
    </w:p>
    <w:p w:rsidR="00735E6A" w:rsidRPr="001F16BB" w:rsidRDefault="00735E6A" w:rsidP="00E44C20">
      <w:pPr>
        <w:spacing w:after="0" w:line="240" w:lineRule="auto"/>
        <w:jc w:val="both"/>
        <w:rPr>
          <w:sz w:val="16"/>
          <w:szCs w:val="16"/>
        </w:rPr>
      </w:pPr>
    </w:p>
    <w:p w:rsidR="00735E6A" w:rsidRPr="001F16BB" w:rsidRDefault="00735E6A" w:rsidP="00E44C20">
      <w:pPr>
        <w:spacing w:after="0" w:line="240" w:lineRule="auto"/>
        <w:jc w:val="both"/>
        <w:rPr>
          <w:sz w:val="16"/>
          <w:szCs w:val="16"/>
        </w:rPr>
      </w:pPr>
    </w:p>
    <w:p w:rsidR="00735E6A" w:rsidRPr="001F16BB" w:rsidRDefault="00735E6A" w:rsidP="00E44C20">
      <w:pPr>
        <w:spacing w:after="0" w:line="240" w:lineRule="auto"/>
        <w:jc w:val="both"/>
        <w:rPr>
          <w:sz w:val="16"/>
          <w:szCs w:val="16"/>
        </w:rPr>
      </w:pPr>
    </w:p>
    <w:p w:rsidR="00735E6A" w:rsidRPr="001F16BB" w:rsidRDefault="00735E6A" w:rsidP="00E44C20">
      <w:pPr>
        <w:spacing w:after="0" w:line="240" w:lineRule="auto"/>
        <w:jc w:val="both"/>
        <w:rPr>
          <w:sz w:val="16"/>
          <w:szCs w:val="16"/>
        </w:rPr>
      </w:pPr>
    </w:p>
    <w:p w:rsidR="00E44C20" w:rsidRPr="001F16BB" w:rsidRDefault="00E44C20" w:rsidP="00E44C20">
      <w:pPr>
        <w:spacing w:after="0" w:line="240" w:lineRule="auto"/>
        <w:jc w:val="both"/>
        <w:rPr>
          <w:sz w:val="16"/>
          <w:szCs w:val="16"/>
        </w:rPr>
      </w:pPr>
    </w:p>
    <w:p w:rsidR="00E44C20" w:rsidRPr="001F16BB" w:rsidRDefault="00E44C20" w:rsidP="00E44C20">
      <w:pPr>
        <w:spacing w:after="0" w:line="240" w:lineRule="auto"/>
        <w:jc w:val="both"/>
        <w:rPr>
          <w:sz w:val="16"/>
          <w:szCs w:val="16"/>
        </w:rPr>
      </w:pPr>
    </w:p>
    <w:p w:rsidR="00E44C20" w:rsidRPr="00B91539" w:rsidRDefault="003914AA" w:rsidP="00E44C20">
      <w:pPr>
        <w:tabs>
          <w:tab w:val="left" w:pos="2085"/>
        </w:tabs>
        <w:jc w:val="center"/>
        <w:rPr>
          <w:rFonts w:ascii="Bookman Old Style" w:hAnsi="Bookman Old Style"/>
          <w:b/>
          <w:sz w:val="16"/>
          <w:szCs w:val="16"/>
        </w:rPr>
      </w:pPr>
      <w:r>
        <w:rPr>
          <w:rFonts w:ascii="Bookman Old Style" w:hAnsi="Bookman Old Style"/>
          <w:b/>
          <w:sz w:val="36"/>
          <w:szCs w:val="36"/>
        </w:rPr>
        <w:t>O</w:t>
      </w:r>
      <w:r w:rsidR="00E44C20" w:rsidRPr="00B91539">
        <w:rPr>
          <w:rFonts w:ascii="Bookman Old Style" w:hAnsi="Bookman Old Style"/>
          <w:b/>
          <w:sz w:val="36"/>
          <w:szCs w:val="36"/>
        </w:rPr>
        <w:t>rganizační tým</w:t>
      </w:r>
    </w:p>
    <w:p w:rsidR="00E44C20" w:rsidRPr="004C293A" w:rsidRDefault="00E44C20" w:rsidP="00E44C20">
      <w:pPr>
        <w:tabs>
          <w:tab w:val="left" w:pos="2085"/>
        </w:tabs>
        <w:jc w:val="center"/>
        <w:rPr>
          <w:rFonts w:ascii="Comic Sans MS" w:hAnsi="Comic Sans MS"/>
          <w:b/>
          <w:color w:val="FF0000"/>
          <w:sz w:val="16"/>
          <w:szCs w:val="16"/>
        </w:rPr>
      </w:pPr>
    </w:p>
    <w:p w:rsidR="00E44C20" w:rsidRPr="006F6532" w:rsidRDefault="00E44C20" w:rsidP="00E44C20">
      <w:pPr>
        <w:spacing w:after="40" w:line="300" w:lineRule="auto"/>
        <w:rPr>
          <w:rFonts w:ascii="Bookman Old Style" w:hAnsi="Bookman Old Style"/>
          <w:sz w:val="26"/>
          <w:szCs w:val="26"/>
        </w:rPr>
      </w:pPr>
      <w:r w:rsidRPr="006F6532">
        <w:rPr>
          <w:rFonts w:ascii="Bookman Old Style" w:hAnsi="Bookman Old Style"/>
          <w:b/>
          <w:sz w:val="26"/>
          <w:szCs w:val="26"/>
        </w:rPr>
        <w:t xml:space="preserve">ředitel turnaje </w:t>
      </w:r>
      <w:r w:rsidRPr="006F6532">
        <w:rPr>
          <w:rFonts w:ascii="Bookman Old Style" w:hAnsi="Bookman Old Style"/>
          <w:sz w:val="26"/>
          <w:szCs w:val="26"/>
        </w:rPr>
        <w:tab/>
      </w:r>
      <w:r w:rsidRPr="006F6532">
        <w:rPr>
          <w:rFonts w:ascii="Bookman Old Style" w:hAnsi="Bookman Old Style"/>
          <w:sz w:val="26"/>
          <w:szCs w:val="26"/>
        </w:rPr>
        <w:tab/>
        <w:t xml:space="preserve">: </w:t>
      </w:r>
      <w:r w:rsidRPr="006F6532">
        <w:rPr>
          <w:rFonts w:ascii="Bookman Old Style" w:hAnsi="Bookman Old Style"/>
          <w:sz w:val="26"/>
          <w:szCs w:val="26"/>
        </w:rPr>
        <w:tab/>
      </w:r>
      <w:r w:rsidR="00C54AE9">
        <w:rPr>
          <w:rFonts w:ascii="Bookman Old Style" w:hAnsi="Bookman Old Style"/>
          <w:sz w:val="26"/>
          <w:szCs w:val="26"/>
        </w:rPr>
        <w:t xml:space="preserve">Pavel </w:t>
      </w:r>
      <w:proofErr w:type="spellStart"/>
      <w:r w:rsidR="00C54AE9">
        <w:rPr>
          <w:rFonts w:ascii="Bookman Old Style" w:hAnsi="Bookman Old Style"/>
          <w:sz w:val="26"/>
          <w:szCs w:val="26"/>
        </w:rPr>
        <w:t>Hrdlica</w:t>
      </w:r>
      <w:proofErr w:type="spellEnd"/>
    </w:p>
    <w:p w:rsidR="00E44C20" w:rsidRPr="006F6532" w:rsidRDefault="00E44C20" w:rsidP="00E44C20">
      <w:pPr>
        <w:spacing w:after="40" w:line="300" w:lineRule="auto"/>
        <w:rPr>
          <w:rFonts w:ascii="Bookman Old Style" w:hAnsi="Bookman Old Style"/>
          <w:sz w:val="26"/>
          <w:szCs w:val="26"/>
        </w:rPr>
      </w:pPr>
      <w:r w:rsidRPr="006F6532">
        <w:rPr>
          <w:rFonts w:ascii="Bookman Old Style" w:hAnsi="Bookman Old Style"/>
          <w:b/>
          <w:sz w:val="26"/>
          <w:szCs w:val="26"/>
        </w:rPr>
        <w:t>hlavní organizátor</w:t>
      </w:r>
      <w:r w:rsidRPr="006F6532">
        <w:rPr>
          <w:rFonts w:ascii="Bookman Old Style" w:hAnsi="Bookman Old Style"/>
          <w:sz w:val="26"/>
          <w:szCs w:val="26"/>
        </w:rPr>
        <w:tab/>
        <w:t xml:space="preserve">: </w:t>
      </w:r>
      <w:r w:rsidRPr="006F6532">
        <w:rPr>
          <w:rFonts w:ascii="Bookman Old Style" w:hAnsi="Bookman Old Style"/>
          <w:sz w:val="26"/>
          <w:szCs w:val="26"/>
        </w:rPr>
        <w:tab/>
        <w:t>Karel Nováček</w:t>
      </w:r>
    </w:p>
    <w:p w:rsidR="00E44C20" w:rsidRPr="006F6532" w:rsidRDefault="00E44C20" w:rsidP="00E44C20">
      <w:pPr>
        <w:spacing w:after="40" w:line="300" w:lineRule="auto"/>
        <w:rPr>
          <w:rFonts w:ascii="Bookman Old Style" w:hAnsi="Bookman Old Style"/>
          <w:sz w:val="26"/>
          <w:szCs w:val="26"/>
        </w:rPr>
      </w:pPr>
      <w:r w:rsidRPr="006F6532">
        <w:rPr>
          <w:rFonts w:ascii="Bookman Old Style" w:hAnsi="Bookman Old Style"/>
          <w:b/>
          <w:sz w:val="26"/>
          <w:szCs w:val="26"/>
        </w:rPr>
        <w:t>hlavní rozhodčí</w:t>
      </w:r>
      <w:r w:rsidRPr="006F6532">
        <w:rPr>
          <w:rFonts w:ascii="Bookman Old Style" w:hAnsi="Bookman Old Style"/>
          <w:sz w:val="26"/>
          <w:szCs w:val="26"/>
        </w:rPr>
        <w:t xml:space="preserve"> </w:t>
      </w:r>
      <w:r w:rsidRPr="006F6532">
        <w:rPr>
          <w:rFonts w:ascii="Bookman Old Style" w:hAnsi="Bookman Old Style"/>
          <w:sz w:val="26"/>
          <w:szCs w:val="26"/>
        </w:rPr>
        <w:tab/>
        <w:t xml:space="preserve">: </w:t>
      </w:r>
      <w:r w:rsidRPr="006F6532">
        <w:rPr>
          <w:rFonts w:ascii="Bookman Old Style" w:hAnsi="Bookman Old Style"/>
          <w:sz w:val="26"/>
          <w:szCs w:val="26"/>
        </w:rPr>
        <w:tab/>
        <w:t xml:space="preserve">Petr </w:t>
      </w:r>
      <w:proofErr w:type="spellStart"/>
      <w:r w:rsidRPr="006F6532">
        <w:rPr>
          <w:rFonts w:ascii="Bookman Old Style" w:hAnsi="Bookman Old Style"/>
          <w:sz w:val="26"/>
          <w:szCs w:val="26"/>
        </w:rPr>
        <w:t>Herejk</w:t>
      </w:r>
      <w:proofErr w:type="spellEnd"/>
      <w:r w:rsidRPr="006F6532">
        <w:rPr>
          <w:rFonts w:ascii="Bookman Old Style" w:hAnsi="Bookman Old Style"/>
          <w:sz w:val="26"/>
          <w:szCs w:val="26"/>
        </w:rPr>
        <w:t xml:space="preserve"> </w:t>
      </w:r>
      <w:r w:rsidRPr="006F6532">
        <w:rPr>
          <w:rFonts w:ascii="Bookman Old Style" w:hAnsi="Bookman Old Style"/>
          <w:sz w:val="26"/>
          <w:szCs w:val="26"/>
        </w:rPr>
        <w:tab/>
      </w:r>
      <w:r w:rsidR="003914AA" w:rsidRPr="006F6532">
        <w:rPr>
          <w:rFonts w:ascii="Bookman Old Style" w:hAnsi="Bookman Old Style"/>
          <w:sz w:val="26"/>
          <w:szCs w:val="26"/>
        </w:rPr>
        <w:tab/>
      </w:r>
      <w:r w:rsidRPr="006F6532">
        <w:rPr>
          <w:rFonts w:ascii="Bookman Old Style" w:hAnsi="Bookman Old Style"/>
          <w:sz w:val="26"/>
          <w:szCs w:val="26"/>
        </w:rPr>
        <w:tab/>
      </w:r>
      <w:r w:rsidRPr="006F6532">
        <w:rPr>
          <w:rFonts w:ascii="Bookman Old Style" w:hAnsi="Bookman Old Style"/>
          <w:sz w:val="26"/>
          <w:szCs w:val="26"/>
        </w:rPr>
        <w:tab/>
      </w:r>
    </w:p>
    <w:p w:rsidR="00707E37" w:rsidRPr="006F6532" w:rsidRDefault="00E44C20" w:rsidP="00E44C20">
      <w:pPr>
        <w:spacing w:after="40" w:line="300" w:lineRule="auto"/>
        <w:rPr>
          <w:rFonts w:ascii="Bookman Old Style" w:hAnsi="Bookman Old Style"/>
          <w:sz w:val="26"/>
          <w:szCs w:val="26"/>
        </w:rPr>
      </w:pPr>
      <w:r w:rsidRPr="006F6532">
        <w:rPr>
          <w:rFonts w:ascii="Bookman Old Style" w:hAnsi="Bookman Old Style"/>
          <w:b/>
          <w:sz w:val="26"/>
          <w:szCs w:val="26"/>
        </w:rPr>
        <w:t>další organizátoři</w:t>
      </w:r>
      <w:r w:rsidRPr="006F6532">
        <w:rPr>
          <w:rFonts w:ascii="Bookman Old Style" w:hAnsi="Bookman Old Style"/>
          <w:sz w:val="26"/>
          <w:szCs w:val="26"/>
        </w:rPr>
        <w:tab/>
        <w:t>:</w:t>
      </w:r>
      <w:r w:rsidRPr="006F6532">
        <w:rPr>
          <w:rFonts w:ascii="Bookman Old Style" w:hAnsi="Bookman Old Style"/>
          <w:sz w:val="26"/>
          <w:szCs w:val="26"/>
        </w:rPr>
        <w:tab/>
      </w:r>
      <w:r w:rsidR="00C54AE9">
        <w:rPr>
          <w:rFonts w:ascii="Bookman Old Style" w:hAnsi="Bookman Old Style"/>
          <w:sz w:val="26"/>
          <w:szCs w:val="26"/>
        </w:rPr>
        <w:t>Václav Kopecký</w:t>
      </w:r>
      <w:r w:rsidR="005C4077" w:rsidRPr="005C4077">
        <w:rPr>
          <w:rFonts w:ascii="Bookman Old Style" w:hAnsi="Bookman Old Style"/>
          <w:sz w:val="26"/>
          <w:szCs w:val="26"/>
        </w:rPr>
        <w:t xml:space="preserve"> </w:t>
      </w:r>
      <w:r w:rsidR="005C4077">
        <w:rPr>
          <w:rFonts w:ascii="Bookman Old Style" w:hAnsi="Bookman Old Style"/>
          <w:sz w:val="26"/>
          <w:szCs w:val="26"/>
        </w:rPr>
        <w:tab/>
      </w:r>
      <w:r w:rsidR="005C4077">
        <w:rPr>
          <w:rFonts w:ascii="Bookman Old Style" w:hAnsi="Bookman Old Style"/>
          <w:sz w:val="26"/>
          <w:szCs w:val="26"/>
        </w:rPr>
        <w:tab/>
      </w:r>
      <w:r w:rsidR="005C4077">
        <w:rPr>
          <w:rFonts w:ascii="Bookman Old Style" w:hAnsi="Bookman Old Style"/>
          <w:sz w:val="26"/>
          <w:szCs w:val="26"/>
        </w:rPr>
        <w:tab/>
      </w:r>
      <w:r w:rsidR="00797897">
        <w:rPr>
          <w:rFonts w:ascii="Bookman Old Style" w:hAnsi="Bookman Old Style"/>
          <w:sz w:val="26"/>
          <w:szCs w:val="26"/>
        </w:rPr>
        <w:t>Václav Jonáš</w:t>
      </w:r>
    </w:p>
    <w:p w:rsidR="00797897" w:rsidRDefault="00707E37" w:rsidP="00707E37">
      <w:pPr>
        <w:spacing w:after="40" w:line="300" w:lineRule="auto"/>
        <w:rPr>
          <w:rFonts w:ascii="Bookman Old Style" w:hAnsi="Bookman Old Style"/>
          <w:sz w:val="26"/>
          <w:szCs w:val="26"/>
        </w:rPr>
      </w:pPr>
      <w:r w:rsidRPr="006F6532">
        <w:rPr>
          <w:rFonts w:ascii="Bookman Old Style" w:hAnsi="Bookman Old Style"/>
          <w:sz w:val="26"/>
          <w:szCs w:val="26"/>
        </w:rPr>
        <w:tab/>
      </w:r>
      <w:r w:rsidRPr="006F6532">
        <w:rPr>
          <w:rFonts w:ascii="Bookman Old Style" w:hAnsi="Bookman Old Style"/>
          <w:sz w:val="26"/>
          <w:szCs w:val="26"/>
        </w:rPr>
        <w:tab/>
      </w:r>
      <w:r w:rsidRPr="006F6532">
        <w:rPr>
          <w:rFonts w:ascii="Bookman Old Style" w:hAnsi="Bookman Old Style"/>
          <w:sz w:val="26"/>
          <w:szCs w:val="26"/>
        </w:rPr>
        <w:tab/>
      </w:r>
      <w:r w:rsidRPr="006F6532">
        <w:rPr>
          <w:rFonts w:ascii="Bookman Old Style" w:hAnsi="Bookman Old Style"/>
          <w:sz w:val="26"/>
          <w:szCs w:val="26"/>
        </w:rPr>
        <w:tab/>
      </w:r>
      <w:r w:rsidRPr="006F6532">
        <w:rPr>
          <w:rFonts w:ascii="Bookman Old Style" w:hAnsi="Bookman Old Style"/>
          <w:sz w:val="26"/>
          <w:szCs w:val="26"/>
        </w:rPr>
        <w:tab/>
        <w:t xml:space="preserve">Jindřich Havlík </w:t>
      </w:r>
      <w:r w:rsidRPr="006F6532">
        <w:rPr>
          <w:rFonts w:ascii="Bookman Old Style" w:hAnsi="Bookman Old Style"/>
          <w:sz w:val="26"/>
          <w:szCs w:val="26"/>
        </w:rPr>
        <w:tab/>
      </w:r>
      <w:r w:rsidRPr="006F6532">
        <w:rPr>
          <w:rFonts w:ascii="Bookman Old Style" w:hAnsi="Bookman Old Style"/>
          <w:sz w:val="26"/>
          <w:szCs w:val="26"/>
        </w:rPr>
        <w:tab/>
      </w:r>
      <w:r w:rsidR="006F6532" w:rsidRPr="006F6532">
        <w:rPr>
          <w:rFonts w:ascii="Bookman Old Style" w:hAnsi="Bookman Old Style"/>
          <w:sz w:val="26"/>
          <w:szCs w:val="26"/>
        </w:rPr>
        <w:tab/>
      </w:r>
      <w:r w:rsidR="005C4077" w:rsidRPr="006F6532">
        <w:rPr>
          <w:rFonts w:ascii="Bookman Old Style" w:hAnsi="Bookman Old Style"/>
          <w:sz w:val="26"/>
          <w:szCs w:val="26"/>
        </w:rPr>
        <w:t>Filip Šimůnek</w:t>
      </w:r>
    </w:p>
    <w:p w:rsidR="00E44C20" w:rsidRDefault="001E1681" w:rsidP="00707E37">
      <w:pPr>
        <w:spacing w:after="40" w:line="300" w:lineRule="auto"/>
        <w:rPr>
          <w:rFonts w:ascii="Bookman Old Style" w:hAnsi="Bookman Old Style"/>
          <w:sz w:val="26"/>
          <w:szCs w:val="26"/>
        </w:rPr>
      </w:pPr>
      <w:r w:rsidRPr="006F6532">
        <w:rPr>
          <w:rFonts w:ascii="Bookman Old Style" w:hAnsi="Bookman Old Style"/>
          <w:sz w:val="26"/>
          <w:szCs w:val="26"/>
        </w:rPr>
        <w:tab/>
      </w:r>
      <w:r w:rsidRPr="006F6532">
        <w:rPr>
          <w:rFonts w:ascii="Bookman Old Style" w:hAnsi="Bookman Old Style"/>
          <w:sz w:val="26"/>
          <w:szCs w:val="26"/>
        </w:rPr>
        <w:tab/>
      </w:r>
      <w:r w:rsidRPr="006F6532">
        <w:rPr>
          <w:rFonts w:ascii="Bookman Old Style" w:hAnsi="Bookman Old Style"/>
          <w:sz w:val="26"/>
          <w:szCs w:val="26"/>
        </w:rPr>
        <w:tab/>
      </w:r>
      <w:r w:rsidR="005C4077">
        <w:rPr>
          <w:rFonts w:ascii="Bookman Old Style" w:hAnsi="Bookman Old Style"/>
          <w:sz w:val="26"/>
          <w:szCs w:val="26"/>
        </w:rPr>
        <w:tab/>
      </w:r>
      <w:r w:rsidR="005C4077">
        <w:rPr>
          <w:rFonts w:ascii="Bookman Old Style" w:hAnsi="Bookman Old Style"/>
          <w:sz w:val="26"/>
          <w:szCs w:val="26"/>
        </w:rPr>
        <w:tab/>
      </w:r>
      <w:r w:rsidR="00C54AE9">
        <w:rPr>
          <w:rFonts w:ascii="Bookman Old Style" w:hAnsi="Bookman Old Style"/>
          <w:sz w:val="26"/>
          <w:szCs w:val="26"/>
        </w:rPr>
        <w:t>M</w:t>
      </w:r>
      <w:r w:rsidR="006F6532" w:rsidRPr="006F6532">
        <w:rPr>
          <w:rFonts w:ascii="Bookman Old Style" w:hAnsi="Bookman Old Style"/>
          <w:sz w:val="26"/>
          <w:szCs w:val="26"/>
        </w:rPr>
        <w:t xml:space="preserve">ilan </w:t>
      </w:r>
      <w:proofErr w:type="spellStart"/>
      <w:r w:rsidR="006F6532" w:rsidRPr="006F6532">
        <w:rPr>
          <w:rFonts w:ascii="Bookman Old Style" w:hAnsi="Bookman Old Style"/>
          <w:sz w:val="26"/>
          <w:szCs w:val="26"/>
        </w:rPr>
        <w:t>Fürbacher</w:t>
      </w:r>
      <w:proofErr w:type="spellEnd"/>
      <w:r w:rsidR="006F6532" w:rsidRPr="006F6532">
        <w:rPr>
          <w:rFonts w:ascii="Bookman Old Style" w:hAnsi="Bookman Old Style"/>
          <w:sz w:val="26"/>
          <w:szCs w:val="26"/>
        </w:rPr>
        <w:t xml:space="preserve"> ml.</w:t>
      </w:r>
      <w:r w:rsidR="006F6532" w:rsidRPr="006F6532">
        <w:rPr>
          <w:rFonts w:ascii="Bookman Old Style" w:hAnsi="Bookman Old Style"/>
          <w:sz w:val="26"/>
          <w:szCs w:val="26"/>
        </w:rPr>
        <w:tab/>
      </w:r>
      <w:r w:rsidR="006F6532" w:rsidRPr="006F6532">
        <w:rPr>
          <w:rFonts w:ascii="Bookman Old Style" w:hAnsi="Bookman Old Style"/>
          <w:sz w:val="26"/>
          <w:szCs w:val="26"/>
        </w:rPr>
        <w:tab/>
      </w:r>
      <w:r w:rsidR="00797897">
        <w:rPr>
          <w:rFonts w:ascii="Bookman Old Style" w:hAnsi="Bookman Old Style"/>
          <w:sz w:val="26"/>
          <w:szCs w:val="26"/>
        </w:rPr>
        <w:t xml:space="preserve">Jana </w:t>
      </w:r>
      <w:proofErr w:type="spellStart"/>
      <w:r w:rsidR="00797897">
        <w:rPr>
          <w:rFonts w:ascii="Bookman Old Style" w:hAnsi="Bookman Old Style"/>
          <w:sz w:val="26"/>
          <w:szCs w:val="26"/>
        </w:rPr>
        <w:t>Steingerová</w:t>
      </w:r>
      <w:proofErr w:type="spellEnd"/>
    </w:p>
    <w:p w:rsidR="00797897" w:rsidRPr="006F6532" w:rsidRDefault="00797897" w:rsidP="00707E37">
      <w:pPr>
        <w:spacing w:after="40" w:line="300" w:lineRule="auto"/>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sidR="00C846AF" w:rsidRPr="00C846AF">
        <w:rPr>
          <w:rFonts w:ascii="Bookman Old Style" w:hAnsi="Bookman Old Style"/>
          <w:sz w:val="26"/>
          <w:szCs w:val="26"/>
        </w:rPr>
        <w:t xml:space="preserve">Natálie </w:t>
      </w:r>
      <w:r w:rsidR="00C846AF">
        <w:rPr>
          <w:rFonts w:ascii="Bookman Old Style" w:hAnsi="Bookman Old Style"/>
          <w:sz w:val="26"/>
          <w:szCs w:val="26"/>
        </w:rPr>
        <w:t>Schwarzová</w:t>
      </w:r>
      <w:r w:rsidR="00C846AF">
        <w:rPr>
          <w:rFonts w:ascii="Bookman Old Style" w:hAnsi="Bookman Old Style"/>
          <w:sz w:val="26"/>
          <w:szCs w:val="26"/>
        </w:rPr>
        <w:tab/>
      </w:r>
      <w:r w:rsidR="00C846AF">
        <w:rPr>
          <w:rFonts w:ascii="Bookman Old Style" w:hAnsi="Bookman Old Style"/>
          <w:sz w:val="26"/>
          <w:szCs w:val="26"/>
        </w:rPr>
        <w:tab/>
      </w:r>
      <w:r w:rsidR="00C846AF" w:rsidRPr="00C846AF">
        <w:rPr>
          <w:rFonts w:ascii="Bookman Old Style" w:hAnsi="Bookman Old Style"/>
          <w:sz w:val="26"/>
          <w:szCs w:val="26"/>
        </w:rPr>
        <w:t xml:space="preserve">Tomáš </w:t>
      </w:r>
      <w:r w:rsidR="00C846AF">
        <w:rPr>
          <w:rFonts w:ascii="Bookman Old Style" w:hAnsi="Bookman Old Style"/>
          <w:sz w:val="26"/>
          <w:szCs w:val="26"/>
        </w:rPr>
        <w:t>Lorenc</w:t>
      </w:r>
    </w:p>
    <w:p w:rsidR="00E44C20" w:rsidRDefault="00E44C20" w:rsidP="000776FE">
      <w:pPr>
        <w:spacing w:after="40" w:line="300" w:lineRule="auto"/>
        <w:ind w:left="3540"/>
        <w:rPr>
          <w:rFonts w:ascii="Bookman Old Style" w:hAnsi="Bookman Old Style"/>
          <w:sz w:val="26"/>
          <w:szCs w:val="26"/>
        </w:rPr>
      </w:pPr>
      <w:r w:rsidRPr="006F6532">
        <w:rPr>
          <w:rFonts w:ascii="Bookman Old Style" w:hAnsi="Bookman Old Style"/>
          <w:sz w:val="26"/>
          <w:szCs w:val="26"/>
        </w:rPr>
        <w:t xml:space="preserve">Milan </w:t>
      </w:r>
      <w:proofErr w:type="spellStart"/>
      <w:r w:rsidRPr="006F6532">
        <w:rPr>
          <w:rFonts w:ascii="Bookman Old Style" w:hAnsi="Bookman Old Style"/>
          <w:sz w:val="26"/>
          <w:szCs w:val="26"/>
        </w:rPr>
        <w:t>Fürbacher</w:t>
      </w:r>
      <w:proofErr w:type="spellEnd"/>
      <w:r w:rsidRPr="006F6532">
        <w:rPr>
          <w:rFonts w:ascii="Bookman Old Style" w:hAnsi="Bookman Old Style"/>
          <w:sz w:val="26"/>
          <w:szCs w:val="26"/>
        </w:rPr>
        <w:t xml:space="preserve"> st. </w:t>
      </w:r>
      <w:r w:rsidR="006F6532" w:rsidRPr="006F6532">
        <w:rPr>
          <w:rFonts w:ascii="Bookman Old Style" w:hAnsi="Bookman Old Style"/>
          <w:sz w:val="26"/>
          <w:szCs w:val="26"/>
        </w:rPr>
        <w:tab/>
      </w:r>
      <w:r w:rsidR="006F6532" w:rsidRPr="006F6532">
        <w:rPr>
          <w:rFonts w:ascii="Bookman Old Style" w:hAnsi="Bookman Old Style"/>
          <w:sz w:val="26"/>
          <w:szCs w:val="26"/>
        </w:rPr>
        <w:tab/>
      </w:r>
      <w:r w:rsidR="000776FE">
        <w:rPr>
          <w:rFonts w:ascii="Bookman Old Style" w:hAnsi="Bookman Old Style"/>
          <w:sz w:val="26"/>
          <w:szCs w:val="26"/>
        </w:rPr>
        <w:t>Zdeněk Chaloupka</w:t>
      </w:r>
    </w:p>
    <w:p w:rsidR="000776FE" w:rsidRPr="000776FE" w:rsidRDefault="000776FE" w:rsidP="000776FE">
      <w:pPr>
        <w:spacing w:after="40" w:line="300" w:lineRule="auto"/>
        <w:ind w:left="3540"/>
        <w:rPr>
          <w:rFonts w:ascii="Bookman Old Style" w:hAnsi="Bookman Old Style"/>
          <w:sz w:val="26"/>
          <w:szCs w:val="26"/>
        </w:rPr>
      </w:pPr>
    </w:p>
    <w:p w:rsidR="00E44C20" w:rsidRPr="003B5AA8" w:rsidRDefault="00E44C20" w:rsidP="00E44C20">
      <w:pPr>
        <w:spacing w:after="0" w:line="240" w:lineRule="auto"/>
        <w:rPr>
          <w:rFonts w:ascii="Bookman Old Style" w:hAnsi="Bookman Old Style"/>
          <w:b/>
          <w:i/>
          <w:sz w:val="26"/>
          <w:szCs w:val="26"/>
        </w:rPr>
      </w:pPr>
      <w:r w:rsidRPr="003B5AA8">
        <w:rPr>
          <w:rFonts w:ascii="Bookman Old Style" w:hAnsi="Bookman Old Style"/>
          <w:b/>
          <w:i/>
          <w:sz w:val="26"/>
          <w:szCs w:val="26"/>
        </w:rPr>
        <w:t>Na závěr</w:t>
      </w:r>
    </w:p>
    <w:p w:rsidR="00E44C20" w:rsidRPr="001F16BB" w:rsidRDefault="00E44C20" w:rsidP="00E44C20">
      <w:pPr>
        <w:spacing w:after="0" w:line="240" w:lineRule="auto"/>
        <w:rPr>
          <w:rFonts w:ascii="Bookman Old Style" w:hAnsi="Bookman Old Style"/>
          <w:b/>
          <w:i/>
          <w:sz w:val="26"/>
          <w:szCs w:val="26"/>
        </w:rPr>
      </w:pPr>
    </w:p>
    <w:p w:rsidR="00E44C20" w:rsidRPr="003B5AA8" w:rsidRDefault="00E44C20" w:rsidP="00E44C20">
      <w:pPr>
        <w:ind w:left="708"/>
        <w:jc w:val="both"/>
        <w:rPr>
          <w:rFonts w:ascii="Bookman Old Style" w:hAnsi="Bookman Old Style"/>
          <w:i/>
          <w:sz w:val="26"/>
          <w:szCs w:val="26"/>
        </w:rPr>
      </w:pPr>
      <w:r w:rsidRPr="003B5AA8">
        <w:rPr>
          <w:rFonts w:ascii="Bookman Old Style" w:hAnsi="Bookman Old Style"/>
          <w:i/>
          <w:sz w:val="28"/>
          <w:szCs w:val="28"/>
        </w:rPr>
        <w:t xml:space="preserve"> </w:t>
      </w:r>
      <w:r w:rsidR="00E1559C">
        <w:rPr>
          <w:rFonts w:ascii="Bookman Old Style" w:hAnsi="Bookman Old Style"/>
          <w:i/>
          <w:sz w:val="26"/>
          <w:szCs w:val="26"/>
        </w:rPr>
        <w:t>Na závěr našeho bulletinu</w:t>
      </w:r>
      <w:r w:rsidRPr="003B5AA8">
        <w:rPr>
          <w:rFonts w:ascii="Bookman Old Style" w:hAnsi="Bookman Old Style"/>
          <w:i/>
          <w:sz w:val="26"/>
          <w:szCs w:val="26"/>
        </w:rPr>
        <w:t xml:space="preserve"> Vám chceme ze srdce popřát příjemné chvíle strávené na našem turnaji, dobrou náladu, štěstí ve hře a nezapomenutelné sportovní a kulturní zážitky z Klatov a okolí.</w:t>
      </w:r>
    </w:p>
    <w:p w:rsidR="001F16BB" w:rsidRDefault="00E44C20" w:rsidP="001F16BB">
      <w:pPr>
        <w:ind w:left="708"/>
        <w:jc w:val="right"/>
        <w:rPr>
          <w:rFonts w:ascii="Bookman Old Style" w:hAnsi="Bookman Old Style"/>
          <w:i/>
          <w:sz w:val="26"/>
          <w:szCs w:val="26"/>
        </w:rPr>
      </w:pPr>
      <w:r w:rsidRPr="005E682B">
        <w:rPr>
          <w:rFonts w:ascii="Bookman Old Style" w:hAnsi="Bookman Old Style"/>
          <w:i/>
          <w:sz w:val="26"/>
          <w:szCs w:val="26"/>
        </w:rPr>
        <w:t xml:space="preserve">Organizační tým </w:t>
      </w:r>
      <w:proofErr w:type="spellStart"/>
      <w:r w:rsidRPr="005E682B">
        <w:rPr>
          <w:rFonts w:ascii="Bookman Old Style" w:hAnsi="Bookman Old Style"/>
          <w:i/>
          <w:sz w:val="26"/>
          <w:szCs w:val="26"/>
        </w:rPr>
        <w:t>Šachklubu</w:t>
      </w:r>
      <w:proofErr w:type="spellEnd"/>
      <w:r w:rsidRPr="005E682B">
        <w:rPr>
          <w:rFonts w:ascii="Bookman Old Style" w:hAnsi="Bookman Old Style"/>
          <w:i/>
          <w:sz w:val="26"/>
          <w:szCs w:val="26"/>
        </w:rPr>
        <w:t xml:space="preserve"> Sokola Klatovy</w:t>
      </w:r>
    </w:p>
    <w:p w:rsidR="00E44C20" w:rsidRPr="00FB4510" w:rsidRDefault="001968D4" w:rsidP="00F8089B">
      <w:pPr>
        <w:spacing w:after="0"/>
        <w:ind w:left="-709" w:right="14"/>
        <w:rPr>
          <w:rFonts w:ascii="Bookman Old Style" w:hAnsi="Bookman Old Style"/>
          <w:b/>
          <w:bCs/>
          <w:color w:val="FF0000"/>
          <w:sz w:val="36"/>
          <w:szCs w:val="36"/>
        </w:rPr>
      </w:pPr>
      <w:r>
        <w:rPr>
          <w:rFonts w:ascii="Bookman Old Style" w:hAnsi="Bookman Old Style"/>
          <w:b/>
          <w:bCs/>
          <w:noProof/>
          <w:color w:val="FF0000"/>
          <w:sz w:val="36"/>
          <w:szCs w:val="36"/>
          <w:lang w:eastAsia="cs-CZ"/>
        </w:rPr>
        <w:lastRenderedPageBreak/>
        <w:drawing>
          <wp:anchor distT="0" distB="0" distL="114300" distR="114300" simplePos="0" relativeHeight="251782144" behindDoc="0" locked="0" layoutInCell="0" allowOverlap="1">
            <wp:simplePos x="0" y="0"/>
            <wp:positionH relativeFrom="column">
              <wp:posOffset>-1619250</wp:posOffset>
            </wp:positionH>
            <wp:positionV relativeFrom="page">
              <wp:posOffset>2209800</wp:posOffset>
            </wp:positionV>
            <wp:extent cx="9572625" cy="6285865"/>
            <wp:effectExtent l="0" t="1638300" r="0" b="1619885"/>
            <wp:wrapNone/>
            <wp:docPr id="3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a:stretch>
                      <a:fillRect/>
                    </a:stretch>
                  </pic:blipFill>
                  <pic:spPr bwMode="auto">
                    <a:xfrm rot="16200000">
                      <a:off x="0" y="0"/>
                      <a:ext cx="9572625" cy="6285865"/>
                    </a:xfrm>
                    <a:prstGeom prst="rect">
                      <a:avLst/>
                    </a:prstGeom>
                    <a:noFill/>
                    <a:ln w="9525">
                      <a:noFill/>
                      <a:miter lim="800000"/>
                      <a:headEnd/>
                      <a:tailEnd/>
                    </a:ln>
                  </pic:spPr>
                </pic:pic>
              </a:graphicData>
            </a:graphic>
          </wp:anchor>
        </w:drawing>
      </w:r>
    </w:p>
    <w:sectPr w:rsidR="00E44C20" w:rsidRPr="00FB4510" w:rsidSect="00CD1146">
      <w:footnotePr>
        <w:pos w:val="beneathText"/>
      </w:footnotePr>
      <w:pgSz w:w="11905" w:h="16837"/>
      <w:pgMar w:top="719" w:right="926" w:bottom="899"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sz w:val="24"/>
        <w:szCs w:val="26"/>
      </w:rPr>
    </w:lvl>
  </w:abstractNum>
  <w:abstractNum w:abstractNumId="2">
    <w:nsid w:val="2A1B7ADA"/>
    <w:multiLevelType w:val="hybridMultilevel"/>
    <w:tmpl w:val="F1CA73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56362B2"/>
    <w:multiLevelType w:val="hybridMultilevel"/>
    <w:tmpl w:val="F12A8220"/>
    <w:lvl w:ilvl="0" w:tplc="8272D116">
      <w:start w:val="2"/>
      <w:numFmt w:val="bullet"/>
      <w:lvlText w:val=""/>
      <w:lvlJc w:val="left"/>
      <w:pPr>
        <w:ind w:left="360" w:hanging="360"/>
      </w:pPr>
      <w:rPr>
        <w:rFonts w:ascii="Symbol" w:eastAsia="Times New Roman" w:hAnsi="Symbol" w:cs="Calibri" w:hint="default"/>
        <w:b/>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4">
    <w:nsid w:val="3AAD3C4E"/>
    <w:multiLevelType w:val="hybridMultilevel"/>
    <w:tmpl w:val="93940A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8BF1696"/>
    <w:multiLevelType w:val="multilevel"/>
    <w:tmpl w:val="7AD2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1E5181"/>
    <w:multiLevelType w:val="hybridMultilevel"/>
    <w:tmpl w:val="6602B7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CBC286D"/>
    <w:multiLevelType w:val="hybridMultilevel"/>
    <w:tmpl w:val="8488E2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0"/>
  </w:num>
  <w:num w:numId="4">
    <w:abstractNumId w:val="6"/>
  </w:num>
  <w:num w:numId="5">
    <w:abstractNumId w:val="3"/>
  </w:num>
  <w:num w:numId="6">
    <w:abstractNumId w:val="5"/>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pos w:val="beneathText"/>
  </w:footnotePr>
  <w:compat/>
  <w:rsids>
    <w:rsidRoot w:val="0014129F"/>
    <w:rsid w:val="00002109"/>
    <w:rsid w:val="000072A0"/>
    <w:rsid w:val="00067C85"/>
    <w:rsid w:val="000776FE"/>
    <w:rsid w:val="00083D13"/>
    <w:rsid w:val="00084051"/>
    <w:rsid w:val="000A4BEF"/>
    <w:rsid w:val="000A6529"/>
    <w:rsid w:val="000D4EA6"/>
    <w:rsid w:val="000D5223"/>
    <w:rsid w:val="000F2308"/>
    <w:rsid w:val="000F3191"/>
    <w:rsid w:val="00105296"/>
    <w:rsid w:val="00131486"/>
    <w:rsid w:val="0014129F"/>
    <w:rsid w:val="001968D4"/>
    <w:rsid w:val="001A016B"/>
    <w:rsid w:val="001B787F"/>
    <w:rsid w:val="001C181C"/>
    <w:rsid w:val="001C7D1A"/>
    <w:rsid w:val="001E1681"/>
    <w:rsid w:val="001F16BB"/>
    <w:rsid w:val="00202595"/>
    <w:rsid w:val="00207DD1"/>
    <w:rsid w:val="00222825"/>
    <w:rsid w:val="00246847"/>
    <w:rsid w:val="002B12B7"/>
    <w:rsid w:val="002B1305"/>
    <w:rsid w:val="002B4D70"/>
    <w:rsid w:val="002C3EB8"/>
    <w:rsid w:val="002F09E4"/>
    <w:rsid w:val="002F52B3"/>
    <w:rsid w:val="003137F9"/>
    <w:rsid w:val="00352B64"/>
    <w:rsid w:val="003914AA"/>
    <w:rsid w:val="003D497C"/>
    <w:rsid w:val="003F418C"/>
    <w:rsid w:val="003F5CE6"/>
    <w:rsid w:val="00416737"/>
    <w:rsid w:val="0046393E"/>
    <w:rsid w:val="004751D0"/>
    <w:rsid w:val="00483C32"/>
    <w:rsid w:val="004A1463"/>
    <w:rsid w:val="004A4039"/>
    <w:rsid w:val="004C293A"/>
    <w:rsid w:val="004C62F8"/>
    <w:rsid w:val="004F5FEB"/>
    <w:rsid w:val="005017C2"/>
    <w:rsid w:val="00530488"/>
    <w:rsid w:val="00566D0C"/>
    <w:rsid w:val="005945D3"/>
    <w:rsid w:val="00596A90"/>
    <w:rsid w:val="005B2B8E"/>
    <w:rsid w:val="005C13F9"/>
    <w:rsid w:val="005C4077"/>
    <w:rsid w:val="005C7EA7"/>
    <w:rsid w:val="005E1792"/>
    <w:rsid w:val="005E7EF2"/>
    <w:rsid w:val="00602CB3"/>
    <w:rsid w:val="006061ED"/>
    <w:rsid w:val="00616E72"/>
    <w:rsid w:val="00631EC2"/>
    <w:rsid w:val="00655AB0"/>
    <w:rsid w:val="006569BE"/>
    <w:rsid w:val="0069354C"/>
    <w:rsid w:val="00693D60"/>
    <w:rsid w:val="0069680F"/>
    <w:rsid w:val="006B0E32"/>
    <w:rsid w:val="006C7720"/>
    <w:rsid w:val="006F4A97"/>
    <w:rsid w:val="006F6532"/>
    <w:rsid w:val="00707E37"/>
    <w:rsid w:val="00735E6A"/>
    <w:rsid w:val="00736F63"/>
    <w:rsid w:val="007374D2"/>
    <w:rsid w:val="00745A9A"/>
    <w:rsid w:val="00766640"/>
    <w:rsid w:val="00772AC1"/>
    <w:rsid w:val="00796FB5"/>
    <w:rsid w:val="00797897"/>
    <w:rsid w:val="007B3D1A"/>
    <w:rsid w:val="007C44FE"/>
    <w:rsid w:val="007D4D3B"/>
    <w:rsid w:val="007F0400"/>
    <w:rsid w:val="00833DC5"/>
    <w:rsid w:val="00854AA4"/>
    <w:rsid w:val="00874743"/>
    <w:rsid w:val="00880E17"/>
    <w:rsid w:val="008939B8"/>
    <w:rsid w:val="00897C70"/>
    <w:rsid w:val="008A644D"/>
    <w:rsid w:val="008E5D01"/>
    <w:rsid w:val="008F4A20"/>
    <w:rsid w:val="00921645"/>
    <w:rsid w:val="0092204C"/>
    <w:rsid w:val="00925F0B"/>
    <w:rsid w:val="009A0D80"/>
    <w:rsid w:val="009C33A2"/>
    <w:rsid w:val="009C4CB6"/>
    <w:rsid w:val="00A3624D"/>
    <w:rsid w:val="00A4777C"/>
    <w:rsid w:val="00A90E42"/>
    <w:rsid w:val="00AA7C4F"/>
    <w:rsid w:val="00AC7D56"/>
    <w:rsid w:val="00AD1787"/>
    <w:rsid w:val="00B06137"/>
    <w:rsid w:val="00B10A2D"/>
    <w:rsid w:val="00B36A07"/>
    <w:rsid w:val="00B640CA"/>
    <w:rsid w:val="00BA50C6"/>
    <w:rsid w:val="00BB2CE7"/>
    <w:rsid w:val="00BF0B68"/>
    <w:rsid w:val="00C0387B"/>
    <w:rsid w:val="00C069A4"/>
    <w:rsid w:val="00C54AE9"/>
    <w:rsid w:val="00C643C5"/>
    <w:rsid w:val="00C70CFB"/>
    <w:rsid w:val="00C7211F"/>
    <w:rsid w:val="00C83D3D"/>
    <w:rsid w:val="00C846AF"/>
    <w:rsid w:val="00CB13DD"/>
    <w:rsid w:val="00CB35BB"/>
    <w:rsid w:val="00CB72E6"/>
    <w:rsid w:val="00CC2680"/>
    <w:rsid w:val="00CD1146"/>
    <w:rsid w:val="00D16A05"/>
    <w:rsid w:val="00D23A7B"/>
    <w:rsid w:val="00D77C98"/>
    <w:rsid w:val="00D86D8B"/>
    <w:rsid w:val="00DA4B5C"/>
    <w:rsid w:val="00DC6BDD"/>
    <w:rsid w:val="00DF06F8"/>
    <w:rsid w:val="00E0297A"/>
    <w:rsid w:val="00E1559C"/>
    <w:rsid w:val="00E44C20"/>
    <w:rsid w:val="00E80C02"/>
    <w:rsid w:val="00EC4C34"/>
    <w:rsid w:val="00F57209"/>
    <w:rsid w:val="00F8089B"/>
    <w:rsid w:val="00F85780"/>
    <w:rsid w:val="00F94BC9"/>
    <w:rsid w:val="00FA5EBA"/>
    <w:rsid w:val="00FB4510"/>
    <w:rsid w:val="00FB56F5"/>
    <w:rsid w:val="00FD246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E44C20"/>
    <w:pPr>
      <w:suppressAutoHyphens/>
    </w:pPr>
    <w:rPr>
      <w:rFonts w:ascii="Calibri" w:eastAsia="Times New Roman" w:hAnsi="Calibri" w:cs="Calibri"/>
      <w:lang w:eastAsia="ar-SA"/>
    </w:rPr>
  </w:style>
  <w:style w:type="paragraph" w:styleId="Nadpis2">
    <w:name w:val="heading 2"/>
    <w:basedOn w:val="Normln"/>
    <w:next w:val="Normln"/>
    <w:link w:val="Nadpis2Char"/>
    <w:uiPriority w:val="9"/>
    <w:semiHidden/>
    <w:unhideWhenUsed/>
    <w:qFormat/>
    <w:rsid w:val="004639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uiPriority w:val="9"/>
    <w:semiHidden/>
    <w:unhideWhenUsed/>
    <w:qFormat/>
    <w:rsid w:val="009216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E44C20"/>
    <w:rPr>
      <w:b/>
      <w:bCs/>
    </w:rPr>
  </w:style>
  <w:style w:type="paragraph" w:styleId="Zkladntext">
    <w:name w:val="Body Text"/>
    <w:basedOn w:val="Normln"/>
    <w:link w:val="ZkladntextChar"/>
    <w:rsid w:val="00E44C20"/>
    <w:pPr>
      <w:spacing w:after="0" w:line="360" w:lineRule="auto"/>
      <w:jc w:val="both"/>
    </w:pPr>
    <w:rPr>
      <w:rFonts w:ascii="Times New Roman" w:hAnsi="Times New Roman" w:cs="Times New Roman"/>
      <w:sz w:val="24"/>
      <w:szCs w:val="20"/>
    </w:rPr>
  </w:style>
  <w:style w:type="character" w:customStyle="1" w:styleId="ZkladntextChar">
    <w:name w:val="Základní text Char"/>
    <w:basedOn w:val="Standardnpsmoodstavce"/>
    <w:link w:val="Zkladntext"/>
    <w:rsid w:val="00E44C20"/>
    <w:rPr>
      <w:rFonts w:ascii="Times New Roman" w:eastAsia="Times New Roman" w:hAnsi="Times New Roman" w:cs="Times New Roman"/>
      <w:sz w:val="24"/>
      <w:szCs w:val="20"/>
      <w:lang w:eastAsia="ar-SA"/>
    </w:rPr>
  </w:style>
  <w:style w:type="paragraph" w:styleId="Bezmezer">
    <w:name w:val="No Spacing"/>
    <w:qFormat/>
    <w:rsid w:val="00E44C20"/>
    <w:pPr>
      <w:suppressAutoHyphens/>
      <w:spacing w:after="0" w:line="240" w:lineRule="auto"/>
    </w:pPr>
    <w:rPr>
      <w:rFonts w:ascii="Times New Roman" w:eastAsia="Times New Roman" w:hAnsi="Times New Roman" w:cs="Times New Roman"/>
      <w:sz w:val="24"/>
      <w:szCs w:val="24"/>
      <w:lang w:eastAsia="ar-SA"/>
    </w:rPr>
  </w:style>
  <w:style w:type="paragraph" w:styleId="Nzev">
    <w:name w:val="Title"/>
    <w:basedOn w:val="Normln"/>
    <w:next w:val="Podtitul"/>
    <w:link w:val="NzevChar"/>
    <w:qFormat/>
    <w:rsid w:val="00E44C20"/>
    <w:pPr>
      <w:spacing w:after="0" w:line="240" w:lineRule="auto"/>
      <w:jc w:val="center"/>
    </w:pPr>
    <w:rPr>
      <w:rFonts w:ascii="Times New Roman" w:hAnsi="Times New Roman" w:cs="Times New Roman"/>
      <w:b/>
      <w:sz w:val="96"/>
      <w:szCs w:val="20"/>
    </w:rPr>
  </w:style>
  <w:style w:type="character" w:customStyle="1" w:styleId="NzevChar">
    <w:name w:val="Název Char"/>
    <w:basedOn w:val="Standardnpsmoodstavce"/>
    <w:link w:val="Nzev"/>
    <w:rsid w:val="00E44C20"/>
    <w:rPr>
      <w:rFonts w:ascii="Times New Roman" w:eastAsia="Times New Roman" w:hAnsi="Times New Roman" w:cs="Times New Roman"/>
      <w:b/>
      <w:sz w:val="96"/>
      <w:szCs w:val="20"/>
      <w:lang w:eastAsia="ar-SA"/>
    </w:rPr>
  </w:style>
  <w:style w:type="paragraph" w:styleId="Zkladntextodsazen">
    <w:name w:val="Body Text Indent"/>
    <w:basedOn w:val="Normln"/>
    <w:link w:val="ZkladntextodsazenChar"/>
    <w:rsid w:val="00E44C20"/>
    <w:pPr>
      <w:spacing w:after="120"/>
      <w:ind w:left="283"/>
    </w:pPr>
  </w:style>
  <w:style w:type="character" w:customStyle="1" w:styleId="ZkladntextodsazenChar">
    <w:name w:val="Základní text odsazený Char"/>
    <w:basedOn w:val="Standardnpsmoodstavce"/>
    <w:link w:val="Zkladntextodsazen"/>
    <w:rsid w:val="00E44C20"/>
    <w:rPr>
      <w:rFonts w:ascii="Calibri" w:eastAsia="Times New Roman" w:hAnsi="Calibri" w:cs="Calibri"/>
      <w:lang w:eastAsia="ar-SA"/>
    </w:rPr>
  </w:style>
  <w:style w:type="paragraph" w:styleId="Normlnweb">
    <w:name w:val="Normal (Web)"/>
    <w:basedOn w:val="Normln"/>
    <w:uiPriority w:val="99"/>
    <w:rsid w:val="00E44C20"/>
    <w:pPr>
      <w:spacing w:after="0" w:line="240" w:lineRule="auto"/>
    </w:pPr>
    <w:rPr>
      <w:rFonts w:ascii="Times New Roman" w:hAnsi="Times New Roman"/>
      <w:sz w:val="24"/>
      <w:szCs w:val="24"/>
    </w:rPr>
  </w:style>
  <w:style w:type="paragraph" w:styleId="Podtitul">
    <w:name w:val="Subtitle"/>
    <w:basedOn w:val="Normln"/>
    <w:next w:val="Normln"/>
    <w:link w:val="PodtitulChar"/>
    <w:uiPriority w:val="11"/>
    <w:qFormat/>
    <w:rsid w:val="00E44C2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E44C20"/>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
    <w:link w:val="TextbublinyChar"/>
    <w:uiPriority w:val="99"/>
    <w:semiHidden/>
    <w:unhideWhenUsed/>
    <w:rsid w:val="001A016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016B"/>
    <w:rPr>
      <w:rFonts w:ascii="Tahoma" w:eastAsia="Times New Roman" w:hAnsi="Tahoma" w:cs="Tahoma"/>
      <w:sz w:val="16"/>
      <w:szCs w:val="16"/>
      <w:lang w:eastAsia="ar-SA"/>
    </w:rPr>
  </w:style>
  <w:style w:type="paragraph" w:styleId="Odstavecseseznamem">
    <w:name w:val="List Paragraph"/>
    <w:basedOn w:val="Normln"/>
    <w:uiPriority w:val="34"/>
    <w:qFormat/>
    <w:rsid w:val="00AC7D56"/>
    <w:pPr>
      <w:ind w:left="720"/>
      <w:contextualSpacing/>
    </w:pPr>
  </w:style>
  <w:style w:type="character" w:styleId="Hypertextovodkaz">
    <w:name w:val="Hyperlink"/>
    <w:basedOn w:val="Standardnpsmoodstavce"/>
    <w:uiPriority w:val="99"/>
    <w:unhideWhenUsed/>
    <w:rsid w:val="00E1559C"/>
    <w:rPr>
      <w:color w:val="0000FF"/>
      <w:u w:val="single"/>
    </w:rPr>
  </w:style>
  <w:style w:type="character" w:customStyle="1" w:styleId="5yl5">
    <w:name w:val="_5yl5"/>
    <w:basedOn w:val="Standardnpsmoodstavce"/>
    <w:rsid w:val="00B640CA"/>
  </w:style>
  <w:style w:type="character" w:customStyle="1" w:styleId="Nadpis2Char">
    <w:name w:val="Nadpis 2 Char"/>
    <w:basedOn w:val="Standardnpsmoodstavce"/>
    <w:link w:val="Nadpis2"/>
    <w:uiPriority w:val="9"/>
    <w:semiHidden/>
    <w:rsid w:val="0046393E"/>
    <w:rPr>
      <w:rFonts w:asciiTheme="majorHAnsi" w:eastAsiaTheme="majorEastAsia" w:hAnsiTheme="majorHAnsi" w:cstheme="majorBidi"/>
      <w:b/>
      <w:bCs/>
      <w:color w:val="4F81BD" w:themeColor="accent1"/>
      <w:sz w:val="26"/>
      <w:szCs w:val="26"/>
      <w:lang w:eastAsia="ar-SA"/>
    </w:rPr>
  </w:style>
  <w:style w:type="character" w:customStyle="1" w:styleId="Nadpis4Char">
    <w:name w:val="Nadpis 4 Char"/>
    <w:basedOn w:val="Standardnpsmoodstavce"/>
    <w:link w:val="Nadpis4"/>
    <w:uiPriority w:val="9"/>
    <w:semiHidden/>
    <w:rsid w:val="00921645"/>
    <w:rPr>
      <w:rFonts w:asciiTheme="majorHAnsi" w:eastAsiaTheme="majorEastAsia" w:hAnsiTheme="majorHAnsi" w:cstheme="majorBidi"/>
      <w:b/>
      <w:bCs/>
      <w:i/>
      <w:iCs/>
      <w:color w:val="4F81BD" w:themeColor="accent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E44C20"/>
    <w:pPr>
      <w:suppressAutoHyphens/>
    </w:pPr>
    <w:rPr>
      <w:rFonts w:ascii="Calibri" w:eastAsia="Times New Roman"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E44C20"/>
    <w:rPr>
      <w:b/>
      <w:bCs/>
    </w:rPr>
  </w:style>
  <w:style w:type="paragraph" w:styleId="Zkladntext">
    <w:name w:val="Body Text"/>
    <w:basedOn w:val="Normln"/>
    <w:link w:val="ZkladntextChar"/>
    <w:rsid w:val="00E44C20"/>
    <w:pPr>
      <w:spacing w:after="0" w:line="360" w:lineRule="auto"/>
      <w:jc w:val="both"/>
    </w:pPr>
    <w:rPr>
      <w:rFonts w:ascii="Times New Roman" w:hAnsi="Times New Roman" w:cs="Times New Roman"/>
      <w:sz w:val="24"/>
      <w:szCs w:val="20"/>
    </w:rPr>
  </w:style>
  <w:style w:type="character" w:customStyle="1" w:styleId="ZkladntextChar">
    <w:name w:val="Základní text Char"/>
    <w:basedOn w:val="Standardnpsmoodstavce"/>
    <w:link w:val="Zkladntext"/>
    <w:rsid w:val="00E44C20"/>
    <w:rPr>
      <w:rFonts w:ascii="Times New Roman" w:eastAsia="Times New Roman" w:hAnsi="Times New Roman" w:cs="Times New Roman"/>
      <w:sz w:val="24"/>
      <w:szCs w:val="20"/>
      <w:lang w:eastAsia="ar-SA"/>
    </w:rPr>
  </w:style>
  <w:style w:type="paragraph" w:styleId="Bezmezer">
    <w:name w:val="No Spacing"/>
    <w:qFormat/>
    <w:rsid w:val="00E44C20"/>
    <w:pPr>
      <w:suppressAutoHyphens/>
      <w:spacing w:after="0" w:line="240" w:lineRule="auto"/>
    </w:pPr>
    <w:rPr>
      <w:rFonts w:ascii="Times New Roman" w:eastAsia="Times New Roman" w:hAnsi="Times New Roman" w:cs="Times New Roman"/>
      <w:sz w:val="24"/>
      <w:szCs w:val="24"/>
      <w:lang w:eastAsia="ar-SA"/>
    </w:rPr>
  </w:style>
  <w:style w:type="paragraph" w:styleId="Nzev">
    <w:name w:val="Title"/>
    <w:basedOn w:val="Normln"/>
    <w:next w:val="Podtitul"/>
    <w:link w:val="NzevChar"/>
    <w:qFormat/>
    <w:rsid w:val="00E44C20"/>
    <w:pPr>
      <w:spacing w:after="0" w:line="240" w:lineRule="auto"/>
      <w:jc w:val="center"/>
    </w:pPr>
    <w:rPr>
      <w:rFonts w:ascii="Times New Roman" w:hAnsi="Times New Roman" w:cs="Times New Roman"/>
      <w:b/>
      <w:sz w:val="96"/>
      <w:szCs w:val="20"/>
    </w:rPr>
  </w:style>
  <w:style w:type="character" w:customStyle="1" w:styleId="NzevChar">
    <w:name w:val="Název Char"/>
    <w:basedOn w:val="Standardnpsmoodstavce"/>
    <w:link w:val="Nzev"/>
    <w:rsid w:val="00E44C20"/>
    <w:rPr>
      <w:rFonts w:ascii="Times New Roman" w:eastAsia="Times New Roman" w:hAnsi="Times New Roman" w:cs="Times New Roman"/>
      <w:b/>
      <w:sz w:val="96"/>
      <w:szCs w:val="20"/>
      <w:lang w:eastAsia="ar-SA"/>
    </w:rPr>
  </w:style>
  <w:style w:type="paragraph" w:styleId="Zkladntextodsazen">
    <w:name w:val="Body Text Indent"/>
    <w:basedOn w:val="Normln"/>
    <w:link w:val="ZkladntextodsazenChar"/>
    <w:rsid w:val="00E44C20"/>
    <w:pPr>
      <w:spacing w:after="120"/>
      <w:ind w:left="283"/>
    </w:pPr>
  </w:style>
  <w:style w:type="character" w:customStyle="1" w:styleId="ZkladntextodsazenChar">
    <w:name w:val="Základní text odsazený Char"/>
    <w:basedOn w:val="Standardnpsmoodstavce"/>
    <w:link w:val="Zkladntextodsazen"/>
    <w:rsid w:val="00E44C20"/>
    <w:rPr>
      <w:rFonts w:ascii="Calibri" w:eastAsia="Times New Roman" w:hAnsi="Calibri" w:cs="Calibri"/>
      <w:lang w:eastAsia="ar-SA"/>
    </w:rPr>
  </w:style>
  <w:style w:type="paragraph" w:styleId="Normlnweb">
    <w:name w:val="Normal (Web)"/>
    <w:basedOn w:val="Normln"/>
    <w:uiPriority w:val="99"/>
    <w:rsid w:val="00E44C20"/>
    <w:pPr>
      <w:spacing w:after="0" w:line="240" w:lineRule="auto"/>
    </w:pPr>
    <w:rPr>
      <w:rFonts w:ascii="Times New Roman" w:hAnsi="Times New Roman"/>
      <w:sz w:val="24"/>
      <w:szCs w:val="24"/>
    </w:rPr>
  </w:style>
  <w:style w:type="paragraph" w:styleId="Podtitul">
    <w:name w:val="Subtitle"/>
    <w:basedOn w:val="Normln"/>
    <w:next w:val="Normln"/>
    <w:link w:val="PodtitulChar"/>
    <w:uiPriority w:val="11"/>
    <w:qFormat/>
    <w:rsid w:val="00E44C2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E44C20"/>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
    <w:link w:val="TextbublinyChar"/>
    <w:uiPriority w:val="99"/>
    <w:semiHidden/>
    <w:unhideWhenUsed/>
    <w:rsid w:val="001A016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016B"/>
    <w:rPr>
      <w:rFonts w:ascii="Tahoma" w:eastAsia="Times New Roman" w:hAnsi="Tahoma" w:cs="Tahoma"/>
      <w:sz w:val="16"/>
      <w:szCs w:val="16"/>
      <w:lang w:eastAsia="ar-SA"/>
    </w:rPr>
  </w:style>
  <w:style w:type="paragraph" w:styleId="Odstavecseseznamem">
    <w:name w:val="List Paragraph"/>
    <w:basedOn w:val="Normln"/>
    <w:uiPriority w:val="34"/>
    <w:qFormat/>
    <w:rsid w:val="00AC7D56"/>
    <w:pPr>
      <w:ind w:left="720"/>
      <w:contextualSpacing/>
    </w:pPr>
  </w:style>
  <w:style w:type="character" w:styleId="Hypertextovodkaz">
    <w:name w:val="Hyperlink"/>
    <w:basedOn w:val="Standardnpsmoodstavce"/>
    <w:uiPriority w:val="99"/>
    <w:semiHidden/>
    <w:unhideWhenUsed/>
    <w:rsid w:val="00E1559C"/>
    <w:rPr>
      <w:color w:val="0000FF"/>
      <w:u w:val="single"/>
    </w:rPr>
  </w:style>
  <w:style w:type="character" w:customStyle="1" w:styleId="5yl5">
    <w:name w:val="_5yl5"/>
    <w:basedOn w:val="Standardnpsmoodstavce"/>
    <w:rsid w:val="00B640CA"/>
  </w:style>
</w:styles>
</file>

<file path=word/webSettings.xml><?xml version="1.0" encoding="utf-8"?>
<w:webSettings xmlns:r="http://schemas.openxmlformats.org/officeDocument/2006/relationships" xmlns:w="http://schemas.openxmlformats.org/wordprocessingml/2006/main">
  <w:divs>
    <w:div w:id="207255698">
      <w:bodyDiv w:val="1"/>
      <w:marLeft w:val="0"/>
      <w:marRight w:val="0"/>
      <w:marTop w:val="0"/>
      <w:marBottom w:val="0"/>
      <w:divBdr>
        <w:top w:val="none" w:sz="0" w:space="0" w:color="auto"/>
        <w:left w:val="none" w:sz="0" w:space="0" w:color="auto"/>
        <w:bottom w:val="none" w:sz="0" w:space="0" w:color="auto"/>
        <w:right w:val="none" w:sz="0" w:space="0" w:color="auto"/>
      </w:divBdr>
      <w:divsChild>
        <w:div w:id="1517768493">
          <w:marLeft w:val="0"/>
          <w:marRight w:val="0"/>
          <w:marTop w:val="0"/>
          <w:marBottom w:val="0"/>
          <w:divBdr>
            <w:top w:val="none" w:sz="0" w:space="0" w:color="auto"/>
            <w:left w:val="none" w:sz="0" w:space="0" w:color="auto"/>
            <w:bottom w:val="none" w:sz="0" w:space="0" w:color="auto"/>
            <w:right w:val="none" w:sz="0" w:space="0" w:color="auto"/>
          </w:divBdr>
        </w:div>
      </w:divsChild>
    </w:div>
    <w:div w:id="285964788">
      <w:bodyDiv w:val="1"/>
      <w:marLeft w:val="0"/>
      <w:marRight w:val="0"/>
      <w:marTop w:val="0"/>
      <w:marBottom w:val="0"/>
      <w:divBdr>
        <w:top w:val="none" w:sz="0" w:space="0" w:color="auto"/>
        <w:left w:val="none" w:sz="0" w:space="0" w:color="auto"/>
        <w:bottom w:val="none" w:sz="0" w:space="0" w:color="auto"/>
        <w:right w:val="none" w:sz="0" w:space="0" w:color="auto"/>
      </w:divBdr>
    </w:div>
    <w:div w:id="322390031">
      <w:bodyDiv w:val="1"/>
      <w:marLeft w:val="0"/>
      <w:marRight w:val="0"/>
      <w:marTop w:val="0"/>
      <w:marBottom w:val="0"/>
      <w:divBdr>
        <w:top w:val="none" w:sz="0" w:space="0" w:color="auto"/>
        <w:left w:val="none" w:sz="0" w:space="0" w:color="auto"/>
        <w:bottom w:val="none" w:sz="0" w:space="0" w:color="auto"/>
        <w:right w:val="none" w:sz="0" w:space="0" w:color="auto"/>
      </w:divBdr>
      <w:divsChild>
        <w:div w:id="589699474">
          <w:marLeft w:val="0"/>
          <w:marRight w:val="0"/>
          <w:marTop w:val="0"/>
          <w:marBottom w:val="0"/>
          <w:divBdr>
            <w:top w:val="none" w:sz="0" w:space="0" w:color="auto"/>
            <w:left w:val="none" w:sz="0" w:space="0" w:color="auto"/>
            <w:bottom w:val="none" w:sz="0" w:space="0" w:color="auto"/>
            <w:right w:val="none" w:sz="0" w:space="0" w:color="auto"/>
          </w:divBdr>
        </w:div>
      </w:divsChild>
    </w:div>
    <w:div w:id="416290081">
      <w:bodyDiv w:val="1"/>
      <w:marLeft w:val="0"/>
      <w:marRight w:val="0"/>
      <w:marTop w:val="0"/>
      <w:marBottom w:val="0"/>
      <w:divBdr>
        <w:top w:val="none" w:sz="0" w:space="0" w:color="auto"/>
        <w:left w:val="none" w:sz="0" w:space="0" w:color="auto"/>
        <w:bottom w:val="none" w:sz="0" w:space="0" w:color="auto"/>
        <w:right w:val="none" w:sz="0" w:space="0" w:color="auto"/>
      </w:divBdr>
      <w:divsChild>
        <w:div w:id="815298679">
          <w:marLeft w:val="0"/>
          <w:marRight w:val="0"/>
          <w:marTop w:val="0"/>
          <w:marBottom w:val="0"/>
          <w:divBdr>
            <w:top w:val="none" w:sz="0" w:space="0" w:color="auto"/>
            <w:left w:val="none" w:sz="0" w:space="0" w:color="auto"/>
            <w:bottom w:val="none" w:sz="0" w:space="0" w:color="auto"/>
            <w:right w:val="none" w:sz="0" w:space="0" w:color="auto"/>
          </w:divBdr>
        </w:div>
      </w:divsChild>
    </w:div>
    <w:div w:id="469596903">
      <w:bodyDiv w:val="1"/>
      <w:marLeft w:val="0"/>
      <w:marRight w:val="0"/>
      <w:marTop w:val="0"/>
      <w:marBottom w:val="0"/>
      <w:divBdr>
        <w:top w:val="none" w:sz="0" w:space="0" w:color="auto"/>
        <w:left w:val="none" w:sz="0" w:space="0" w:color="auto"/>
        <w:bottom w:val="none" w:sz="0" w:space="0" w:color="auto"/>
        <w:right w:val="none" w:sz="0" w:space="0" w:color="auto"/>
      </w:divBdr>
    </w:div>
    <w:div w:id="645284703">
      <w:bodyDiv w:val="1"/>
      <w:marLeft w:val="0"/>
      <w:marRight w:val="0"/>
      <w:marTop w:val="0"/>
      <w:marBottom w:val="0"/>
      <w:divBdr>
        <w:top w:val="none" w:sz="0" w:space="0" w:color="auto"/>
        <w:left w:val="none" w:sz="0" w:space="0" w:color="auto"/>
        <w:bottom w:val="none" w:sz="0" w:space="0" w:color="auto"/>
        <w:right w:val="none" w:sz="0" w:space="0" w:color="auto"/>
      </w:divBdr>
    </w:div>
    <w:div w:id="1051688918">
      <w:bodyDiv w:val="1"/>
      <w:marLeft w:val="0"/>
      <w:marRight w:val="0"/>
      <w:marTop w:val="0"/>
      <w:marBottom w:val="0"/>
      <w:divBdr>
        <w:top w:val="none" w:sz="0" w:space="0" w:color="auto"/>
        <w:left w:val="none" w:sz="0" w:space="0" w:color="auto"/>
        <w:bottom w:val="none" w:sz="0" w:space="0" w:color="auto"/>
        <w:right w:val="none" w:sz="0" w:space="0" w:color="auto"/>
      </w:divBdr>
      <w:divsChild>
        <w:div w:id="1276450776">
          <w:marLeft w:val="0"/>
          <w:marRight w:val="0"/>
          <w:marTop w:val="0"/>
          <w:marBottom w:val="0"/>
          <w:divBdr>
            <w:top w:val="none" w:sz="0" w:space="0" w:color="auto"/>
            <w:left w:val="none" w:sz="0" w:space="0" w:color="auto"/>
            <w:bottom w:val="none" w:sz="0" w:space="0" w:color="auto"/>
            <w:right w:val="none" w:sz="0" w:space="0" w:color="auto"/>
          </w:divBdr>
          <w:divsChild>
            <w:div w:id="1647858429">
              <w:marLeft w:val="0"/>
              <w:marRight w:val="0"/>
              <w:marTop w:val="0"/>
              <w:marBottom w:val="0"/>
              <w:divBdr>
                <w:top w:val="none" w:sz="0" w:space="0" w:color="auto"/>
                <w:left w:val="none" w:sz="0" w:space="0" w:color="auto"/>
                <w:bottom w:val="none" w:sz="0" w:space="0" w:color="auto"/>
                <w:right w:val="none" w:sz="0" w:space="0" w:color="auto"/>
              </w:divBdr>
              <w:divsChild>
                <w:div w:id="2025982075">
                  <w:marLeft w:val="0"/>
                  <w:marRight w:val="0"/>
                  <w:marTop w:val="0"/>
                  <w:marBottom w:val="0"/>
                  <w:divBdr>
                    <w:top w:val="none" w:sz="0" w:space="0" w:color="auto"/>
                    <w:left w:val="none" w:sz="0" w:space="0" w:color="auto"/>
                    <w:bottom w:val="none" w:sz="0" w:space="0" w:color="auto"/>
                    <w:right w:val="none" w:sz="0" w:space="0" w:color="auto"/>
                  </w:divBdr>
                  <w:divsChild>
                    <w:div w:id="1456216432">
                      <w:marLeft w:val="0"/>
                      <w:marRight w:val="0"/>
                      <w:marTop w:val="0"/>
                      <w:marBottom w:val="0"/>
                      <w:divBdr>
                        <w:top w:val="none" w:sz="0" w:space="0" w:color="auto"/>
                        <w:left w:val="none" w:sz="0" w:space="0" w:color="auto"/>
                        <w:bottom w:val="none" w:sz="0" w:space="0" w:color="auto"/>
                        <w:right w:val="none" w:sz="0" w:space="0" w:color="auto"/>
                      </w:divBdr>
                      <w:divsChild>
                        <w:div w:id="154609699">
                          <w:marLeft w:val="0"/>
                          <w:marRight w:val="0"/>
                          <w:marTop w:val="0"/>
                          <w:marBottom w:val="0"/>
                          <w:divBdr>
                            <w:top w:val="none" w:sz="0" w:space="0" w:color="auto"/>
                            <w:left w:val="none" w:sz="0" w:space="0" w:color="auto"/>
                            <w:bottom w:val="none" w:sz="0" w:space="0" w:color="auto"/>
                            <w:right w:val="none" w:sz="0" w:space="0" w:color="auto"/>
                          </w:divBdr>
                          <w:divsChild>
                            <w:div w:id="105284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548749">
          <w:marLeft w:val="0"/>
          <w:marRight w:val="0"/>
          <w:marTop w:val="0"/>
          <w:marBottom w:val="0"/>
          <w:divBdr>
            <w:top w:val="none" w:sz="0" w:space="0" w:color="auto"/>
            <w:left w:val="none" w:sz="0" w:space="0" w:color="auto"/>
            <w:bottom w:val="none" w:sz="0" w:space="0" w:color="auto"/>
            <w:right w:val="none" w:sz="0" w:space="0" w:color="auto"/>
          </w:divBdr>
          <w:divsChild>
            <w:div w:id="1232230904">
              <w:marLeft w:val="0"/>
              <w:marRight w:val="0"/>
              <w:marTop w:val="0"/>
              <w:marBottom w:val="0"/>
              <w:divBdr>
                <w:top w:val="none" w:sz="0" w:space="0" w:color="auto"/>
                <w:left w:val="none" w:sz="0" w:space="0" w:color="auto"/>
                <w:bottom w:val="none" w:sz="0" w:space="0" w:color="auto"/>
                <w:right w:val="none" w:sz="0" w:space="0" w:color="auto"/>
              </w:divBdr>
              <w:divsChild>
                <w:div w:id="673386275">
                  <w:marLeft w:val="0"/>
                  <w:marRight w:val="0"/>
                  <w:marTop w:val="0"/>
                  <w:marBottom w:val="0"/>
                  <w:divBdr>
                    <w:top w:val="none" w:sz="0" w:space="0" w:color="auto"/>
                    <w:left w:val="none" w:sz="0" w:space="0" w:color="auto"/>
                    <w:bottom w:val="none" w:sz="0" w:space="0" w:color="auto"/>
                    <w:right w:val="none" w:sz="0" w:space="0" w:color="auto"/>
                  </w:divBdr>
                  <w:divsChild>
                    <w:div w:id="796534144">
                      <w:marLeft w:val="0"/>
                      <w:marRight w:val="0"/>
                      <w:marTop w:val="0"/>
                      <w:marBottom w:val="0"/>
                      <w:divBdr>
                        <w:top w:val="none" w:sz="0" w:space="0" w:color="auto"/>
                        <w:left w:val="none" w:sz="0" w:space="0" w:color="auto"/>
                        <w:bottom w:val="none" w:sz="0" w:space="0" w:color="auto"/>
                        <w:right w:val="none" w:sz="0" w:space="0" w:color="auto"/>
                      </w:divBdr>
                      <w:divsChild>
                        <w:div w:id="538711113">
                          <w:marLeft w:val="0"/>
                          <w:marRight w:val="0"/>
                          <w:marTop w:val="0"/>
                          <w:marBottom w:val="0"/>
                          <w:divBdr>
                            <w:top w:val="none" w:sz="0" w:space="0" w:color="auto"/>
                            <w:left w:val="none" w:sz="0" w:space="0" w:color="auto"/>
                            <w:bottom w:val="none" w:sz="0" w:space="0" w:color="auto"/>
                            <w:right w:val="none" w:sz="0" w:space="0" w:color="auto"/>
                          </w:divBdr>
                          <w:divsChild>
                            <w:div w:id="142410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962949">
          <w:marLeft w:val="0"/>
          <w:marRight w:val="0"/>
          <w:marTop w:val="0"/>
          <w:marBottom w:val="0"/>
          <w:divBdr>
            <w:top w:val="none" w:sz="0" w:space="0" w:color="auto"/>
            <w:left w:val="none" w:sz="0" w:space="0" w:color="auto"/>
            <w:bottom w:val="none" w:sz="0" w:space="0" w:color="auto"/>
            <w:right w:val="none" w:sz="0" w:space="0" w:color="auto"/>
          </w:divBdr>
          <w:divsChild>
            <w:div w:id="1589804949">
              <w:marLeft w:val="0"/>
              <w:marRight w:val="0"/>
              <w:marTop w:val="0"/>
              <w:marBottom w:val="0"/>
              <w:divBdr>
                <w:top w:val="none" w:sz="0" w:space="0" w:color="auto"/>
                <w:left w:val="none" w:sz="0" w:space="0" w:color="auto"/>
                <w:bottom w:val="none" w:sz="0" w:space="0" w:color="auto"/>
                <w:right w:val="none" w:sz="0" w:space="0" w:color="auto"/>
              </w:divBdr>
              <w:divsChild>
                <w:div w:id="675419116">
                  <w:marLeft w:val="0"/>
                  <w:marRight w:val="0"/>
                  <w:marTop w:val="0"/>
                  <w:marBottom w:val="0"/>
                  <w:divBdr>
                    <w:top w:val="none" w:sz="0" w:space="0" w:color="auto"/>
                    <w:left w:val="none" w:sz="0" w:space="0" w:color="auto"/>
                    <w:bottom w:val="none" w:sz="0" w:space="0" w:color="auto"/>
                    <w:right w:val="none" w:sz="0" w:space="0" w:color="auto"/>
                  </w:divBdr>
                  <w:divsChild>
                    <w:div w:id="647394703">
                      <w:marLeft w:val="0"/>
                      <w:marRight w:val="0"/>
                      <w:marTop w:val="0"/>
                      <w:marBottom w:val="0"/>
                      <w:divBdr>
                        <w:top w:val="none" w:sz="0" w:space="0" w:color="auto"/>
                        <w:left w:val="none" w:sz="0" w:space="0" w:color="auto"/>
                        <w:bottom w:val="none" w:sz="0" w:space="0" w:color="auto"/>
                        <w:right w:val="none" w:sz="0" w:space="0" w:color="auto"/>
                      </w:divBdr>
                      <w:divsChild>
                        <w:div w:id="1826048893">
                          <w:marLeft w:val="0"/>
                          <w:marRight w:val="0"/>
                          <w:marTop w:val="0"/>
                          <w:marBottom w:val="0"/>
                          <w:divBdr>
                            <w:top w:val="none" w:sz="0" w:space="0" w:color="auto"/>
                            <w:left w:val="none" w:sz="0" w:space="0" w:color="auto"/>
                            <w:bottom w:val="none" w:sz="0" w:space="0" w:color="auto"/>
                            <w:right w:val="none" w:sz="0" w:space="0" w:color="auto"/>
                          </w:divBdr>
                          <w:divsChild>
                            <w:div w:id="122737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197934">
          <w:marLeft w:val="0"/>
          <w:marRight w:val="0"/>
          <w:marTop w:val="0"/>
          <w:marBottom w:val="0"/>
          <w:divBdr>
            <w:top w:val="none" w:sz="0" w:space="0" w:color="auto"/>
            <w:left w:val="none" w:sz="0" w:space="0" w:color="auto"/>
            <w:bottom w:val="none" w:sz="0" w:space="0" w:color="auto"/>
            <w:right w:val="none" w:sz="0" w:space="0" w:color="auto"/>
          </w:divBdr>
          <w:divsChild>
            <w:div w:id="463430716">
              <w:marLeft w:val="0"/>
              <w:marRight w:val="0"/>
              <w:marTop w:val="0"/>
              <w:marBottom w:val="0"/>
              <w:divBdr>
                <w:top w:val="none" w:sz="0" w:space="0" w:color="auto"/>
                <w:left w:val="none" w:sz="0" w:space="0" w:color="auto"/>
                <w:bottom w:val="none" w:sz="0" w:space="0" w:color="auto"/>
                <w:right w:val="none" w:sz="0" w:space="0" w:color="auto"/>
              </w:divBdr>
              <w:divsChild>
                <w:div w:id="873158833">
                  <w:marLeft w:val="0"/>
                  <w:marRight w:val="0"/>
                  <w:marTop w:val="0"/>
                  <w:marBottom w:val="0"/>
                  <w:divBdr>
                    <w:top w:val="none" w:sz="0" w:space="0" w:color="auto"/>
                    <w:left w:val="none" w:sz="0" w:space="0" w:color="auto"/>
                    <w:bottom w:val="none" w:sz="0" w:space="0" w:color="auto"/>
                    <w:right w:val="none" w:sz="0" w:space="0" w:color="auto"/>
                  </w:divBdr>
                  <w:divsChild>
                    <w:div w:id="2141341042">
                      <w:marLeft w:val="0"/>
                      <w:marRight w:val="0"/>
                      <w:marTop w:val="0"/>
                      <w:marBottom w:val="0"/>
                      <w:divBdr>
                        <w:top w:val="none" w:sz="0" w:space="0" w:color="auto"/>
                        <w:left w:val="none" w:sz="0" w:space="0" w:color="auto"/>
                        <w:bottom w:val="none" w:sz="0" w:space="0" w:color="auto"/>
                        <w:right w:val="none" w:sz="0" w:space="0" w:color="auto"/>
                      </w:divBdr>
                      <w:divsChild>
                        <w:div w:id="626665031">
                          <w:marLeft w:val="0"/>
                          <w:marRight w:val="0"/>
                          <w:marTop w:val="0"/>
                          <w:marBottom w:val="0"/>
                          <w:divBdr>
                            <w:top w:val="none" w:sz="0" w:space="0" w:color="auto"/>
                            <w:left w:val="none" w:sz="0" w:space="0" w:color="auto"/>
                            <w:bottom w:val="none" w:sz="0" w:space="0" w:color="auto"/>
                            <w:right w:val="none" w:sz="0" w:space="0" w:color="auto"/>
                          </w:divBdr>
                          <w:divsChild>
                            <w:div w:id="120521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483400">
          <w:marLeft w:val="0"/>
          <w:marRight w:val="0"/>
          <w:marTop w:val="0"/>
          <w:marBottom w:val="0"/>
          <w:divBdr>
            <w:top w:val="none" w:sz="0" w:space="0" w:color="auto"/>
            <w:left w:val="none" w:sz="0" w:space="0" w:color="auto"/>
            <w:bottom w:val="none" w:sz="0" w:space="0" w:color="auto"/>
            <w:right w:val="none" w:sz="0" w:space="0" w:color="auto"/>
          </w:divBdr>
          <w:divsChild>
            <w:div w:id="574238818">
              <w:marLeft w:val="0"/>
              <w:marRight w:val="0"/>
              <w:marTop w:val="0"/>
              <w:marBottom w:val="0"/>
              <w:divBdr>
                <w:top w:val="none" w:sz="0" w:space="0" w:color="auto"/>
                <w:left w:val="none" w:sz="0" w:space="0" w:color="auto"/>
                <w:bottom w:val="none" w:sz="0" w:space="0" w:color="auto"/>
                <w:right w:val="none" w:sz="0" w:space="0" w:color="auto"/>
              </w:divBdr>
              <w:divsChild>
                <w:div w:id="58984573">
                  <w:marLeft w:val="0"/>
                  <w:marRight w:val="0"/>
                  <w:marTop w:val="0"/>
                  <w:marBottom w:val="0"/>
                  <w:divBdr>
                    <w:top w:val="none" w:sz="0" w:space="0" w:color="auto"/>
                    <w:left w:val="none" w:sz="0" w:space="0" w:color="auto"/>
                    <w:bottom w:val="none" w:sz="0" w:space="0" w:color="auto"/>
                    <w:right w:val="none" w:sz="0" w:space="0" w:color="auto"/>
                  </w:divBdr>
                  <w:divsChild>
                    <w:div w:id="1452283222">
                      <w:marLeft w:val="0"/>
                      <w:marRight w:val="0"/>
                      <w:marTop w:val="0"/>
                      <w:marBottom w:val="0"/>
                      <w:divBdr>
                        <w:top w:val="none" w:sz="0" w:space="0" w:color="auto"/>
                        <w:left w:val="none" w:sz="0" w:space="0" w:color="auto"/>
                        <w:bottom w:val="none" w:sz="0" w:space="0" w:color="auto"/>
                        <w:right w:val="none" w:sz="0" w:space="0" w:color="auto"/>
                      </w:divBdr>
                      <w:divsChild>
                        <w:div w:id="1003360436">
                          <w:marLeft w:val="0"/>
                          <w:marRight w:val="0"/>
                          <w:marTop w:val="0"/>
                          <w:marBottom w:val="0"/>
                          <w:divBdr>
                            <w:top w:val="none" w:sz="0" w:space="0" w:color="auto"/>
                            <w:left w:val="none" w:sz="0" w:space="0" w:color="auto"/>
                            <w:bottom w:val="none" w:sz="0" w:space="0" w:color="auto"/>
                            <w:right w:val="none" w:sz="0" w:space="0" w:color="auto"/>
                          </w:divBdr>
                          <w:divsChild>
                            <w:div w:id="14430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063656">
      <w:bodyDiv w:val="1"/>
      <w:marLeft w:val="0"/>
      <w:marRight w:val="0"/>
      <w:marTop w:val="0"/>
      <w:marBottom w:val="0"/>
      <w:divBdr>
        <w:top w:val="none" w:sz="0" w:space="0" w:color="auto"/>
        <w:left w:val="none" w:sz="0" w:space="0" w:color="auto"/>
        <w:bottom w:val="none" w:sz="0" w:space="0" w:color="auto"/>
        <w:right w:val="none" w:sz="0" w:space="0" w:color="auto"/>
      </w:divBdr>
    </w:div>
    <w:div w:id="1294752691">
      <w:bodyDiv w:val="1"/>
      <w:marLeft w:val="0"/>
      <w:marRight w:val="0"/>
      <w:marTop w:val="0"/>
      <w:marBottom w:val="0"/>
      <w:divBdr>
        <w:top w:val="none" w:sz="0" w:space="0" w:color="auto"/>
        <w:left w:val="none" w:sz="0" w:space="0" w:color="auto"/>
        <w:bottom w:val="none" w:sz="0" w:space="0" w:color="auto"/>
        <w:right w:val="none" w:sz="0" w:space="0" w:color="auto"/>
      </w:divBdr>
      <w:divsChild>
        <w:div w:id="1328484231">
          <w:marLeft w:val="0"/>
          <w:marRight w:val="0"/>
          <w:marTop w:val="0"/>
          <w:marBottom w:val="0"/>
          <w:divBdr>
            <w:top w:val="none" w:sz="0" w:space="0" w:color="auto"/>
            <w:left w:val="none" w:sz="0" w:space="0" w:color="auto"/>
            <w:bottom w:val="none" w:sz="0" w:space="0" w:color="auto"/>
            <w:right w:val="none" w:sz="0" w:space="0" w:color="auto"/>
          </w:divBdr>
        </w:div>
      </w:divsChild>
    </w:div>
    <w:div w:id="1525047722">
      <w:bodyDiv w:val="1"/>
      <w:marLeft w:val="0"/>
      <w:marRight w:val="0"/>
      <w:marTop w:val="0"/>
      <w:marBottom w:val="0"/>
      <w:divBdr>
        <w:top w:val="none" w:sz="0" w:space="0" w:color="auto"/>
        <w:left w:val="none" w:sz="0" w:space="0" w:color="auto"/>
        <w:bottom w:val="none" w:sz="0" w:space="0" w:color="auto"/>
        <w:right w:val="none" w:sz="0" w:space="0" w:color="auto"/>
      </w:divBdr>
    </w:div>
    <w:div w:id="1552301766">
      <w:bodyDiv w:val="1"/>
      <w:marLeft w:val="0"/>
      <w:marRight w:val="0"/>
      <w:marTop w:val="0"/>
      <w:marBottom w:val="0"/>
      <w:divBdr>
        <w:top w:val="none" w:sz="0" w:space="0" w:color="auto"/>
        <w:left w:val="none" w:sz="0" w:space="0" w:color="auto"/>
        <w:bottom w:val="none" w:sz="0" w:space="0" w:color="auto"/>
        <w:right w:val="none" w:sz="0" w:space="0" w:color="auto"/>
      </w:divBdr>
      <w:divsChild>
        <w:div w:id="43217854">
          <w:marLeft w:val="0"/>
          <w:marRight w:val="0"/>
          <w:marTop w:val="0"/>
          <w:marBottom w:val="0"/>
          <w:divBdr>
            <w:top w:val="none" w:sz="0" w:space="0" w:color="auto"/>
            <w:left w:val="none" w:sz="0" w:space="0" w:color="auto"/>
            <w:bottom w:val="none" w:sz="0" w:space="0" w:color="auto"/>
            <w:right w:val="none" w:sz="0" w:space="0" w:color="auto"/>
          </w:divBdr>
        </w:div>
      </w:divsChild>
    </w:div>
    <w:div w:id="1629773332">
      <w:bodyDiv w:val="1"/>
      <w:marLeft w:val="0"/>
      <w:marRight w:val="0"/>
      <w:marTop w:val="0"/>
      <w:marBottom w:val="0"/>
      <w:divBdr>
        <w:top w:val="none" w:sz="0" w:space="0" w:color="auto"/>
        <w:left w:val="none" w:sz="0" w:space="0" w:color="auto"/>
        <w:bottom w:val="none" w:sz="0" w:space="0" w:color="auto"/>
        <w:right w:val="none" w:sz="0" w:space="0" w:color="auto"/>
      </w:divBdr>
    </w:div>
    <w:div w:id="1671251117">
      <w:bodyDiv w:val="1"/>
      <w:marLeft w:val="0"/>
      <w:marRight w:val="0"/>
      <w:marTop w:val="0"/>
      <w:marBottom w:val="0"/>
      <w:divBdr>
        <w:top w:val="none" w:sz="0" w:space="0" w:color="auto"/>
        <w:left w:val="none" w:sz="0" w:space="0" w:color="auto"/>
        <w:bottom w:val="none" w:sz="0" w:space="0" w:color="auto"/>
        <w:right w:val="none" w:sz="0" w:space="0" w:color="auto"/>
      </w:divBdr>
      <w:divsChild>
        <w:div w:id="1331517115">
          <w:marLeft w:val="0"/>
          <w:marRight w:val="0"/>
          <w:marTop w:val="0"/>
          <w:marBottom w:val="0"/>
          <w:divBdr>
            <w:top w:val="none" w:sz="0" w:space="0" w:color="auto"/>
            <w:left w:val="none" w:sz="0" w:space="0" w:color="auto"/>
            <w:bottom w:val="none" w:sz="0" w:space="0" w:color="auto"/>
            <w:right w:val="none" w:sz="0" w:space="0" w:color="auto"/>
          </w:divBdr>
        </w:div>
      </w:divsChild>
    </w:div>
    <w:div w:id="1714767209">
      <w:bodyDiv w:val="1"/>
      <w:marLeft w:val="0"/>
      <w:marRight w:val="0"/>
      <w:marTop w:val="0"/>
      <w:marBottom w:val="0"/>
      <w:divBdr>
        <w:top w:val="none" w:sz="0" w:space="0" w:color="auto"/>
        <w:left w:val="none" w:sz="0" w:space="0" w:color="auto"/>
        <w:bottom w:val="none" w:sz="0" w:space="0" w:color="auto"/>
        <w:right w:val="none" w:sz="0" w:space="0" w:color="auto"/>
      </w:divBdr>
      <w:divsChild>
        <w:div w:id="1318605522">
          <w:marLeft w:val="0"/>
          <w:marRight w:val="0"/>
          <w:marTop w:val="0"/>
          <w:marBottom w:val="0"/>
          <w:divBdr>
            <w:top w:val="none" w:sz="0" w:space="0" w:color="auto"/>
            <w:left w:val="none" w:sz="0" w:space="0" w:color="auto"/>
            <w:bottom w:val="none" w:sz="0" w:space="0" w:color="auto"/>
            <w:right w:val="none" w:sz="0" w:space="0" w:color="auto"/>
          </w:divBdr>
        </w:div>
      </w:divsChild>
    </w:div>
    <w:div w:id="1829246661">
      <w:bodyDiv w:val="1"/>
      <w:marLeft w:val="0"/>
      <w:marRight w:val="0"/>
      <w:marTop w:val="0"/>
      <w:marBottom w:val="0"/>
      <w:divBdr>
        <w:top w:val="none" w:sz="0" w:space="0" w:color="auto"/>
        <w:left w:val="none" w:sz="0" w:space="0" w:color="auto"/>
        <w:bottom w:val="none" w:sz="0" w:space="0" w:color="auto"/>
        <w:right w:val="none" w:sz="0" w:space="0" w:color="auto"/>
      </w:divBdr>
    </w:div>
    <w:div w:id="1889292755">
      <w:bodyDiv w:val="1"/>
      <w:marLeft w:val="0"/>
      <w:marRight w:val="0"/>
      <w:marTop w:val="0"/>
      <w:marBottom w:val="0"/>
      <w:divBdr>
        <w:top w:val="none" w:sz="0" w:space="0" w:color="auto"/>
        <w:left w:val="none" w:sz="0" w:space="0" w:color="auto"/>
        <w:bottom w:val="none" w:sz="0" w:space="0" w:color="auto"/>
        <w:right w:val="none" w:sz="0" w:space="0" w:color="auto"/>
      </w:divBdr>
    </w:div>
    <w:div w:id="201688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jpeg"/><Relationship Id="rId26" Type="http://schemas.openxmlformats.org/officeDocument/2006/relationships/image" Target="media/image18.png"/><Relationship Id="rId39" Type="http://schemas.openxmlformats.org/officeDocument/2006/relationships/hyperlink" Target="http://www.sophia-cb.cz/cz/preklady-a-tlumoceni/tlumoceni" TargetMode="External"/><Relationship Id="rId3" Type="http://schemas.openxmlformats.org/officeDocument/2006/relationships/styles" Target="styles.xml"/><Relationship Id="rId21" Type="http://schemas.openxmlformats.org/officeDocument/2006/relationships/image" Target="http://www.krizemkrazemceskem.cz/wp-content/uploads/2012/07/Klatovy-chr%C3%A1m-Narozen%C3%AD-Panny-Marie-768x1024.jpg" TargetMode="External"/><Relationship Id="rId34" Type="http://schemas.openxmlformats.org/officeDocument/2006/relationships/image" Target="media/image26.gif"/><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http://www.antikvariatbretschneider.cz/shop/2056-4588/klatovy-vogt-mediryt-1712.jpg" TargetMode="External"/><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hyperlink" Target="http://www.sophia-cb.cz/cz/preklady-a-tlumoceni/preklady" TargetMode="External"/><Relationship Id="rId46"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3.jpeg"/><Relationship Id="rId29" Type="http://schemas.openxmlformats.org/officeDocument/2006/relationships/image" Target="media/image21.jpeg"/><Relationship Id="rId41" Type="http://schemas.openxmlformats.org/officeDocument/2006/relationships/image" Target="media/image30.png"/><Relationship Id="rId62"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emf"/><Relationship Id="rId40" Type="http://schemas.openxmlformats.org/officeDocument/2006/relationships/hyperlink" Target="http://www.sophia-cb.cz/cz/o-nas/profil-spolecnosti" TargetMode="External"/><Relationship Id="rId45"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http://www.portalymest.cz/obrazky/klatovske-katakomby.jpg" TargetMode="External"/><Relationship Id="rId31" Type="http://schemas.openxmlformats.org/officeDocument/2006/relationships/image" Target="media/image23.jpe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gif"/><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image" Target="media/image3.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A9028-A9A2-4763-AA45-9C90CB224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20</Pages>
  <Words>5112</Words>
  <Characters>30167</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35209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smetiste1 smetiste1</cp:lastModifiedBy>
  <cp:revision>19</cp:revision>
  <cp:lastPrinted>2016-07-02T07:55:00Z</cp:lastPrinted>
  <dcterms:created xsi:type="dcterms:W3CDTF">2017-06-24T09:34:00Z</dcterms:created>
  <dcterms:modified xsi:type="dcterms:W3CDTF">2018-06-28T10:33:00Z</dcterms:modified>
</cp:coreProperties>
</file>